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629D" w14:textId="77777777" w:rsidR="009A308E" w:rsidRDefault="009A308E">
      <w:pPr>
        <w:rPr>
          <w:sz w:val="24"/>
          <w:szCs w:val="24"/>
        </w:rPr>
      </w:pPr>
    </w:p>
    <w:p w14:paraId="3802DB8E" w14:textId="77777777" w:rsidR="009A308E" w:rsidRDefault="009A308E">
      <w:pPr>
        <w:pStyle w:val="Standard"/>
        <w:spacing w:before="3"/>
        <w:rPr>
          <w:rFonts w:ascii="Times New Roman" w:eastAsia="Times New Roman" w:hAnsi="Times New Roman" w:cs="Times New Roman"/>
          <w:color w:val="000000"/>
          <w:sz w:val="24"/>
          <w:szCs w:val="24"/>
        </w:rPr>
      </w:pPr>
    </w:p>
    <w:p w14:paraId="60ADAB1A"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UNIVERSIDADE FEDERAL DE RONDÔNIA - UNIR</w:t>
      </w:r>
    </w:p>
    <w:p w14:paraId="018A0075"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PRÓ-REITORIA DE GRADUAÇÃO -PROGRAD</w:t>
      </w:r>
    </w:p>
    <w:p w14:paraId="26402D38"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 DE RESIDÊNCIA PEDAGÓGICA</w:t>
      </w:r>
    </w:p>
    <w:p w14:paraId="07139756"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INSTITUCIONAL PRP/UNIR</w:t>
      </w:r>
    </w:p>
    <w:p w14:paraId="15A182FE" w14:textId="77777777" w:rsidR="009A308E" w:rsidRDefault="009A308E">
      <w:pPr>
        <w:pStyle w:val="Standard"/>
        <w:jc w:val="center"/>
        <w:rPr>
          <w:rFonts w:ascii="Times New Roman" w:hAnsi="Times New Roman" w:cs="Times New Roman"/>
          <w:sz w:val="24"/>
          <w:szCs w:val="24"/>
        </w:rPr>
      </w:pPr>
    </w:p>
    <w:p w14:paraId="702B03B4" w14:textId="77777777" w:rsidR="009A308E" w:rsidRDefault="009A308E">
      <w:pPr>
        <w:pStyle w:val="Standard"/>
        <w:jc w:val="center"/>
        <w:rPr>
          <w:rFonts w:ascii="Times New Roman" w:hAnsi="Times New Roman" w:cs="Times New Roman"/>
          <w:sz w:val="24"/>
          <w:szCs w:val="24"/>
        </w:rPr>
      </w:pPr>
    </w:p>
    <w:p w14:paraId="3D3A0624" w14:textId="77777777" w:rsidR="009A308E" w:rsidRDefault="009A308E">
      <w:pPr>
        <w:pStyle w:val="Standard"/>
        <w:spacing w:before="5"/>
        <w:rPr>
          <w:rFonts w:ascii="Times New Roman" w:eastAsia="Times New Roman" w:hAnsi="Times New Roman" w:cs="Times New Roman"/>
          <w:color w:val="000000"/>
          <w:sz w:val="24"/>
          <w:szCs w:val="24"/>
        </w:rPr>
      </w:pPr>
    </w:p>
    <w:p w14:paraId="6A16DBC7" w14:textId="3B43CF87" w:rsidR="00EE2D75" w:rsidRPr="00EE2D75" w:rsidRDefault="00D066EC" w:rsidP="00EE2D75">
      <w:pPr>
        <w:spacing w:line="259" w:lineRule="auto"/>
        <w:ind w:left="264"/>
        <w:jc w:val="center"/>
        <w:rPr>
          <w:sz w:val="20"/>
          <w:szCs w:val="20"/>
        </w:rPr>
      </w:pPr>
      <w:r>
        <w:rPr>
          <w:color w:val="000000"/>
          <w:sz w:val="24"/>
          <w:szCs w:val="24"/>
        </w:rPr>
        <w:t xml:space="preserve">EDITAL </w:t>
      </w:r>
      <w:r>
        <w:rPr>
          <w:sz w:val="24"/>
          <w:szCs w:val="24"/>
        </w:rPr>
        <w:t xml:space="preserve">Nº </w:t>
      </w:r>
      <w:r w:rsidR="00EE2D75">
        <w:rPr>
          <w:sz w:val="24"/>
          <w:szCs w:val="24"/>
        </w:rPr>
        <w:t>04</w:t>
      </w:r>
      <w:r>
        <w:rPr>
          <w:sz w:val="24"/>
          <w:szCs w:val="24"/>
        </w:rPr>
        <w:t>/2023/</w:t>
      </w:r>
      <w:r w:rsidR="00EE2D75" w:rsidRPr="00EE2D75">
        <w:rPr>
          <w:sz w:val="26"/>
        </w:rPr>
        <w:t xml:space="preserve"> </w:t>
      </w:r>
      <w:r w:rsidR="00EE2D75" w:rsidRPr="00EE2D75">
        <w:rPr>
          <w:sz w:val="24"/>
          <w:szCs w:val="20"/>
        </w:rPr>
        <w:t xml:space="preserve">ACADÊMICO DE CIÊNCIAS DA </w:t>
      </w:r>
    </w:p>
    <w:p w14:paraId="09FA5FB3" w14:textId="77777777" w:rsidR="00EE2D75" w:rsidRPr="00EE2D75" w:rsidRDefault="00EE2D75" w:rsidP="00EE2D75">
      <w:pPr>
        <w:spacing w:line="259" w:lineRule="auto"/>
        <w:ind w:left="264" w:right="3"/>
        <w:jc w:val="center"/>
        <w:rPr>
          <w:sz w:val="20"/>
          <w:szCs w:val="20"/>
        </w:rPr>
      </w:pPr>
      <w:r w:rsidRPr="00EE2D75">
        <w:rPr>
          <w:sz w:val="24"/>
          <w:szCs w:val="20"/>
        </w:rPr>
        <w:t>LINGUAGE/CAMPUS JORGE VASSILAKIS DE GUAJARÁ-</w:t>
      </w:r>
    </w:p>
    <w:p w14:paraId="653619E9" w14:textId="77777777" w:rsidR="00EE2D75" w:rsidRPr="00EE2D75" w:rsidRDefault="00EE2D75" w:rsidP="00EE2D75">
      <w:pPr>
        <w:spacing w:line="259" w:lineRule="auto"/>
        <w:ind w:left="264" w:right="1"/>
        <w:jc w:val="center"/>
        <w:rPr>
          <w:sz w:val="20"/>
          <w:szCs w:val="20"/>
        </w:rPr>
      </w:pPr>
      <w:r w:rsidRPr="00EE2D75">
        <w:rPr>
          <w:sz w:val="24"/>
          <w:szCs w:val="20"/>
        </w:rPr>
        <w:t>MIRIM/UNIR</w:t>
      </w:r>
      <w:r w:rsidRPr="00EE2D75">
        <w:rPr>
          <w:sz w:val="20"/>
          <w:szCs w:val="20"/>
        </w:rPr>
        <w:t xml:space="preserve"> </w:t>
      </w:r>
    </w:p>
    <w:p w14:paraId="678CEF36" w14:textId="77777777" w:rsidR="00EE2D75" w:rsidRPr="00EE2D75" w:rsidRDefault="00EE2D75" w:rsidP="00EE2D75">
      <w:pPr>
        <w:spacing w:line="259" w:lineRule="auto"/>
        <w:ind w:left="264" w:right="1"/>
        <w:jc w:val="center"/>
        <w:rPr>
          <w:sz w:val="20"/>
          <w:szCs w:val="20"/>
        </w:rPr>
      </w:pPr>
      <w:r w:rsidRPr="00EE2D75">
        <w:rPr>
          <w:sz w:val="24"/>
          <w:szCs w:val="20"/>
        </w:rPr>
        <w:t xml:space="preserve">PROGRAMA RESIDÊNCIA PEDAGÓGICA  </w:t>
      </w:r>
    </w:p>
    <w:p w14:paraId="5D9BCF3A" w14:textId="24C1D637" w:rsidR="009A308E" w:rsidRDefault="009A308E" w:rsidP="00EE2D75">
      <w:pPr>
        <w:pStyle w:val="Standard"/>
        <w:spacing w:before="1"/>
        <w:ind w:left="662" w:right="679"/>
        <w:jc w:val="center"/>
        <w:rPr>
          <w:rFonts w:ascii="Times New Roman" w:eastAsia="Times New Roman" w:hAnsi="Times New Roman" w:cs="Times New Roman"/>
          <w:sz w:val="24"/>
          <w:szCs w:val="24"/>
        </w:rPr>
      </w:pPr>
    </w:p>
    <w:p w14:paraId="3D69CEEB" w14:textId="77777777" w:rsidR="009A308E" w:rsidRDefault="00D066EC">
      <w:pPr>
        <w:pStyle w:val="Standard"/>
        <w:spacing w:before="1"/>
        <w:ind w:left="662" w:right="679"/>
        <w:jc w:val="cente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EDITAL FLUXO CONTÍNUO </w:t>
      </w:r>
      <w:r>
        <w:rPr>
          <w:rFonts w:ascii="Times New Roman" w:hAnsi="Times New Roman" w:cs="Times New Roman"/>
          <w:b/>
          <w:sz w:val="24"/>
          <w:szCs w:val="24"/>
        </w:rPr>
        <w:t xml:space="preserve"> PARA O CADASTRO DE RESERVA PARA RESIDENTE</w:t>
      </w:r>
    </w:p>
    <w:p w14:paraId="1F33E7F6" w14:textId="77777777" w:rsidR="009A308E" w:rsidRDefault="009A308E">
      <w:pPr>
        <w:pStyle w:val="Standard"/>
        <w:spacing w:before="1"/>
        <w:ind w:left="662" w:right="679"/>
        <w:jc w:val="center"/>
        <w:rPr>
          <w:rFonts w:ascii="Times New Roman" w:eastAsia="Times New Roman" w:hAnsi="Times New Roman" w:cs="Times New Roman"/>
          <w:color w:val="000000"/>
          <w:sz w:val="24"/>
          <w:szCs w:val="24"/>
        </w:rPr>
      </w:pPr>
    </w:p>
    <w:p w14:paraId="255692FF" w14:textId="77777777" w:rsidR="009A308E" w:rsidRDefault="009A308E">
      <w:pPr>
        <w:pStyle w:val="Standard"/>
        <w:spacing w:before="1"/>
        <w:ind w:left="662" w:right="679"/>
        <w:jc w:val="center"/>
        <w:rPr>
          <w:rFonts w:ascii="Times New Roman" w:eastAsia="Times New Roman" w:hAnsi="Times New Roman" w:cs="Times New Roman"/>
          <w:sz w:val="24"/>
          <w:szCs w:val="24"/>
        </w:rPr>
      </w:pPr>
    </w:p>
    <w:p w14:paraId="5284AA5D" w14:textId="77777777" w:rsidR="00EE2D75" w:rsidRDefault="00EE2D75" w:rsidP="00EE2D75">
      <w:pPr>
        <w:ind w:left="2170" w:hanging="735"/>
      </w:pPr>
      <w:r>
        <w:rPr>
          <w:sz w:val="26"/>
        </w:rPr>
        <w:t xml:space="preserve">SUBPROJETO “NOS TRILHOS DA PRODUÇÃO TEXTUAL: LEITURA, ESCRITA, REVISÃO E REESCRITA </w:t>
      </w:r>
    </w:p>
    <w:p w14:paraId="395011AF" w14:textId="77777777" w:rsidR="007A6C86" w:rsidRDefault="007A6C86">
      <w:pPr>
        <w:pStyle w:val="Standard"/>
        <w:spacing w:before="1"/>
        <w:ind w:left="662" w:right="679"/>
        <w:jc w:val="center"/>
        <w:rPr>
          <w:rFonts w:ascii="Times New Roman" w:eastAsia="Times New Roman" w:hAnsi="Times New Roman" w:cs="Times New Roman"/>
          <w:sz w:val="24"/>
          <w:szCs w:val="24"/>
        </w:rPr>
      </w:pPr>
    </w:p>
    <w:p w14:paraId="4FC33579" w14:textId="77777777" w:rsidR="009A308E" w:rsidRDefault="00D066EC">
      <w:pPr>
        <w:pStyle w:val="Standard"/>
        <w:spacing w:before="1"/>
        <w:ind w:left="662" w:right="679"/>
        <w:jc w:val="center"/>
      </w:pPr>
      <w:r>
        <w:rPr>
          <w:rFonts w:ascii="Times New Roman" w:eastAsia="Times New Roman" w:hAnsi="Times New Roman" w:cs="Times New Roman"/>
          <w:sz w:val="24"/>
          <w:szCs w:val="24"/>
        </w:rPr>
        <w:t>EDITAL 24/2022 CAPES</w:t>
      </w:r>
    </w:p>
    <w:p w14:paraId="0EE74711" w14:textId="77777777" w:rsidR="009A308E" w:rsidRDefault="00D066EC">
      <w:pPr>
        <w:pStyle w:val="Standard"/>
        <w:spacing w:before="1"/>
        <w:ind w:left="662" w:right="679"/>
        <w:jc w:val="center"/>
      </w:pPr>
      <w:r>
        <w:rPr>
          <w:rFonts w:ascii="Times New Roman" w:eastAsia="Times New Roman" w:hAnsi="Times New Roman" w:cs="Times New Roman"/>
          <w:sz w:val="24"/>
          <w:szCs w:val="24"/>
        </w:rPr>
        <w:t>(PROCESSO N° 23038.003851/2022-04)</w:t>
      </w:r>
    </w:p>
    <w:p w14:paraId="599DFE10" w14:textId="77777777" w:rsidR="009A308E" w:rsidRDefault="009A308E">
      <w:pPr>
        <w:pStyle w:val="Standard"/>
        <w:spacing w:before="3"/>
        <w:rPr>
          <w:rFonts w:ascii="Times New Roman" w:eastAsia="Times New Roman" w:hAnsi="Times New Roman" w:cs="Times New Roman"/>
          <w:color w:val="000000"/>
          <w:sz w:val="24"/>
          <w:szCs w:val="24"/>
        </w:rPr>
      </w:pPr>
    </w:p>
    <w:p w14:paraId="1D289012" w14:textId="77777777" w:rsidR="009A308E" w:rsidRDefault="009A308E">
      <w:pPr>
        <w:pStyle w:val="Standard"/>
        <w:rPr>
          <w:rFonts w:ascii="Times New Roman" w:eastAsia="Times New Roman" w:hAnsi="Times New Roman" w:cs="Times New Roman"/>
          <w:color w:val="000000"/>
          <w:sz w:val="24"/>
          <w:szCs w:val="24"/>
        </w:rPr>
      </w:pPr>
    </w:p>
    <w:p w14:paraId="382BB75D" w14:textId="77777777" w:rsidR="009A308E" w:rsidRDefault="00D066EC">
      <w:pPr>
        <w:pStyle w:val="Standard"/>
        <w:spacing w:before="1"/>
        <w:ind w:left="662" w:right="679"/>
        <w:jc w:val="center"/>
        <w:rPr>
          <w:rFonts w:ascii="Times New Roman" w:hAnsi="Times New Roman" w:cs="Times New Roman"/>
          <w:sz w:val="24"/>
          <w:szCs w:val="24"/>
        </w:rPr>
      </w:pPr>
      <w:r>
        <w:rPr>
          <w:rFonts w:ascii="Times New Roman" w:eastAsia="Times New Roman" w:hAnsi="Times New Roman" w:cs="Times New Roman"/>
          <w:b/>
          <w:sz w:val="24"/>
          <w:szCs w:val="24"/>
        </w:rPr>
        <w:t>EDITAL DE SELEÇÃO DE DISCENTES PARA RESIDENTES DO PROGRAMA DE RESIDÊNCIA PEDAGÓGICA DA UNIVERSIDADE FEDERAL DE RONDÔNIA - UNIR</w:t>
      </w:r>
    </w:p>
    <w:p w14:paraId="002646CD" w14:textId="77777777" w:rsidR="009A308E" w:rsidRDefault="009A308E">
      <w:pPr>
        <w:pStyle w:val="Standard"/>
        <w:rPr>
          <w:rFonts w:ascii="Times New Roman" w:eastAsia="Times New Roman" w:hAnsi="Times New Roman" w:cs="Times New Roman"/>
          <w:color w:val="000000"/>
          <w:sz w:val="24"/>
          <w:szCs w:val="24"/>
        </w:rPr>
      </w:pPr>
    </w:p>
    <w:p w14:paraId="5776DC0C" w14:textId="77777777" w:rsidR="009A308E" w:rsidRDefault="009A308E">
      <w:pPr>
        <w:pStyle w:val="Standard"/>
        <w:spacing w:before="11"/>
        <w:rPr>
          <w:rFonts w:ascii="Times New Roman" w:eastAsia="Times New Roman" w:hAnsi="Times New Roman" w:cs="Times New Roman"/>
          <w:color w:val="000000"/>
          <w:sz w:val="24"/>
          <w:szCs w:val="24"/>
        </w:rPr>
      </w:pPr>
    </w:p>
    <w:p w14:paraId="05E48D55" w14:textId="368ADA3F" w:rsidR="009A308E" w:rsidRDefault="00EE2D75">
      <w:pPr>
        <w:pStyle w:val="Standard"/>
        <w:spacing w:line="228" w:lineRule="auto"/>
        <w:ind w:left="220" w:right="2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A6C86">
        <w:rPr>
          <w:rFonts w:ascii="Times New Roman" w:eastAsia="Times New Roman" w:hAnsi="Times New Roman" w:cs="Times New Roman"/>
          <w:color w:val="000000"/>
          <w:sz w:val="24"/>
          <w:szCs w:val="24"/>
        </w:rPr>
        <w:t xml:space="preserve"> orientador</w:t>
      </w:r>
      <w:r>
        <w:rPr>
          <w:rFonts w:ascii="Times New Roman" w:eastAsia="Times New Roman" w:hAnsi="Times New Roman" w:cs="Times New Roman"/>
          <w:color w:val="000000"/>
          <w:sz w:val="24"/>
          <w:szCs w:val="24"/>
        </w:rPr>
        <w:t>a</w:t>
      </w:r>
      <w:r w:rsidR="00D066EC">
        <w:rPr>
          <w:rFonts w:ascii="Times New Roman" w:eastAsia="Times New Roman" w:hAnsi="Times New Roman" w:cs="Times New Roman"/>
          <w:color w:val="000000"/>
          <w:sz w:val="24"/>
          <w:szCs w:val="24"/>
        </w:rPr>
        <w:t xml:space="preserve"> do Subprojeto </w:t>
      </w:r>
      <w:r>
        <w:rPr>
          <w:rFonts w:ascii="Times New Roman" w:eastAsia="Times New Roman" w:hAnsi="Times New Roman" w:cs="Times New Roman"/>
          <w:color w:val="000000"/>
          <w:sz w:val="24"/>
          <w:szCs w:val="24"/>
        </w:rPr>
        <w:t>“Nos trilhos da produção textual: leitura, escrita, revisão e reescrita”, Profa. Dra. Janine Felix da Silva</w:t>
      </w:r>
      <w:r w:rsidR="007A6C86">
        <w:rPr>
          <w:rFonts w:ascii="Times New Roman" w:eastAsia="Times New Roman" w:hAnsi="Times New Roman" w:cs="Times New Roman"/>
          <w:i/>
          <w:iCs/>
          <w:color w:val="000000"/>
          <w:sz w:val="24"/>
          <w:szCs w:val="24"/>
        </w:rPr>
        <w:t xml:space="preserve"> </w:t>
      </w:r>
      <w:r w:rsidR="00D066EC">
        <w:rPr>
          <w:rFonts w:ascii="Times New Roman" w:eastAsia="Times New Roman" w:hAnsi="Times New Roman" w:cs="Times New Roman"/>
          <w:color w:val="000000"/>
          <w:sz w:val="24"/>
          <w:szCs w:val="24"/>
        </w:rPr>
        <w:t>, do Programa de Residênci</w:t>
      </w:r>
      <w:r w:rsidR="007A6C86">
        <w:rPr>
          <w:rFonts w:ascii="Times New Roman" w:eastAsia="Times New Roman" w:hAnsi="Times New Roman" w:cs="Times New Roman"/>
          <w:color w:val="000000"/>
          <w:sz w:val="24"/>
          <w:szCs w:val="24"/>
        </w:rPr>
        <w:t xml:space="preserve">a Pedagógica, Campus </w:t>
      </w:r>
      <w:r w:rsidRPr="00EE2D75">
        <w:rPr>
          <w:rFonts w:ascii="Times New Roman" w:hAnsi="Times New Roman" w:cs="Times New Roman"/>
          <w:sz w:val="24"/>
          <w:szCs w:val="24"/>
        </w:rPr>
        <w:t xml:space="preserve">Jorge Vassilakis de Guajará-Mirim, </w:t>
      </w:r>
      <w:r w:rsidR="00D066EC">
        <w:rPr>
          <w:rFonts w:ascii="Times New Roman" w:eastAsia="Times New Roman" w:hAnsi="Times New Roman" w:cs="Times New Roman"/>
          <w:color w:val="000000"/>
          <w:sz w:val="24"/>
          <w:szCs w:val="24"/>
        </w:rPr>
        <w:t>da Universidade Federal de Rondônia (UNIR), no uso de suas atribuições legais e tendo em vis</w:t>
      </w:r>
      <w:r w:rsidR="00D066EC">
        <w:rPr>
          <w:rFonts w:ascii="Times New Roman" w:eastAsia="Times New Roman" w:hAnsi="Times New Roman" w:cs="Times New Roman"/>
          <w:sz w:val="24"/>
          <w:szCs w:val="24"/>
        </w:rPr>
        <w:t>ta</w:t>
      </w:r>
      <w:r w:rsidR="00D066EC">
        <w:rPr>
          <w:rFonts w:ascii="Times New Roman" w:eastAsia="Times New Roman" w:hAnsi="Times New Roman" w:cs="Times New Roman"/>
          <w:color w:val="000000"/>
          <w:sz w:val="24"/>
          <w:szCs w:val="24"/>
        </w:rPr>
        <w:t xml:space="preserve"> o disposto nos Regulamentos da Coordenação de Aperfeiçoamento de Pessoal de Nível Superior (CAPES):  Portaria nº 38, de 28 de fevereiro de 2018 que que institui o Programa de Residência Pedagógica  (PRP), Portaria GAB nº 259/2019, que dispõe sobre o regulamento do Programa Residência Pedagógica,  Portaria GAB nº 82, de 26 de abril de 2022, que dispõe sobre o regulamento do Programa Residência Pedagógica  e a Chamada Pública para apresentação de Projetos Institucionais - Edital CAPES nº 24/2022, torna pública a</w:t>
      </w:r>
      <w:r w:rsidR="00D066EC">
        <w:rPr>
          <w:rFonts w:ascii="Times New Roman" w:hAnsi="Times New Roman" w:cs="Times New Roman"/>
          <w:sz w:val="24"/>
          <w:szCs w:val="24"/>
        </w:rPr>
        <w:t xml:space="preserve"> abertura de </w:t>
      </w:r>
      <w:r w:rsidR="00D066EC">
        <w:rPr>
          <w:rFonts w:ascii="Times New Roman" w:hAnsi="Times New Roman" w:cs="Times New Roman"/>
          <w:b/>
          <w:sz w:val="24"/>
          <w:szCs w:val="24"/>
        </w:rPr>
        <w:t xml:space="preserve">inscrições em fluxo contínuo para o cadastro de reserva </w:t>
      </w:r>
      <w:r w:rsidR="00D066EC">
        <w:rPr>
          <w:rFonts w:ascii="Times New Roman" w:hAnsi="Times New Roman" w:cs="Times New Roman"/>
          <w:sz w:val="24"/>
          <w:szCs w:val="24"/>
        </w:rPr>
        <w:t>de</w:t>
      </w:r>
      <w:r w:rsidR="00D066EC">
        <w:rPr>
          <w:rFonts w:ascii="Times New Roman" w:hAnsi="Times New Roman" w:cs="Times New Roman"/>
          <w:spacing w:val="1"/>
          <w:sz w:val="24"/>
          <w:szCs w:val="24"/>
        </w:rPr>
        <w:t xml:space="preserve"> </w:t>
      </w:r>
      <w:r w:rsidR="00D066EC">
        <w:rPr>
          <w:rFonts w:ascii="Times New Roman" w:hAnsi="Times New Roman" w:cs="Times New Roman"/>
          <w:sz w:val="24"/>
          <w:szCs w:val="24"/>
        </w:rPr>
        <w:t>discentes</w:t>
      </w:r>
      <w:r w:rsidR="00D066EC">
        <w:rPr>
          <w:rFonts w:ascii="Times New Roman" w:hAnsi="Times New Roman" w:cs="Times New Roman"/>
          <w:spacing w:val="1"/>
          <w:sz w:val="24"/>
          <w:szCs w:val="24"/>
        </w:rPr>
        <w:t xml:space="preserve"> </w:t>
      </w:r>
      <w:r w:rsidR="00D066EC">
        <w:rPr>
          <w:rFonts w:ascii="Times New Roman" w:hAnsi="Times New Roman" w:cs="Times New Roman"/>
          <w:sz w:val="24"/>
          <w:szCs w:val="24"/>
        </w:rPr>
        <w:t>do</w:t>
      </w:r>
      <w:r w:rsidR="00D066EC">
        <w:rPr>
          <w:rFonts w:ascii="Times New Roman" w:hAnsi="Times New Roman" w:cs="Times New Roman"/>
          <w:spacing w:val="1"/>
          <w:sz w:val="24"/>
          <w:szCs w:val="24"/>
        </w:rPr>
        <w:t xml:space="preserve"> </w:t>
      </w:r>
      <w:r w:rsidR="00D066EC">
        <w:rPr>
          <w:rFonts w:ascii="Times New Roman" w:hAnsi="Times New Roman" w:cs="Times New Roman"/>
          <w:sz w:val="24"/>
          <w:szCs w:val="24"/>
        </w:rPr>
        <w:t>curso</w:t>
      </w:r>
      <w:r w:rsidR="00D066EC">
        <w:rPr>
          <w:rFonts w:ascii="Times New Roman" w:hAnsi="Times New Roman" w:cs="Times New Roman"/>
          <w:spacing w:val="1"/>
          <w:sz w:val="24"/>
          <w:szCs w:val="24"/>
        </w:rPr>
        <w:t xml:space="preserve"> </w:t>
      </w:r>
      <w:r w:rsidR="00D066EC">
        <w:rPr>
          <w:rFonts w:ascii="Times New Roman" w:hAnsi="Times New Roman" w:cs="Times New Roman"/>
          <w:sz w:val="24"/>
          <w:szCs w:val="24"/>
        </w:rPr>
        <w:t>de</w:t>
      </w:r>
      <w:r w:rsidR="00D066EC">
        <w:rPr>
          <w:rFonts w:ascii="Times New Roman" w:eastAsia="Times New Roman" w:hAnsi="Times New Roman" w:cs="Times New Roman"/>
          <w:color w:val="000000"/>
          <w:sz w:val="24"/>
          <w:szCs w:val="24"/>
        </w:rPr>
        <w:t xml:space="preserve"> Licenciatura em </w:t>
      </w:r>
      <w:r>
        <w:rPr>
          <w:rFonts w:ascii="Times New Roman" w:eastAsia="Times New Roman" w:hAnsi="Times New Roman" w:cs="Times New Roman"/>
          <w:color w:val="000000"/>
          <w:sz w:val="24"/>
          <w:szCs w:val="24"/>
        </w:rPr>
        <w:t>Letras</w:t>
      </w:r>
      <w:r w:rsidR="00D066EC">
        <w:rPr>
          <w:rFonts w:ascii="Times New Roman" w:eastAsia="Times New Roman" w:hAnsi="Times New Roman" w:cs="Times New Roman"/>
          <w:color w:val="000000"/>
          <w:sz w:val="24"/>
          <w:szCs w:val="24"/>
        </w:rPr>
        <w:t xml:space="preserve">, do Departamento Acadêmico de </w:t>
      </w:r>
      <w:r>
        <w:rPr>
          <w:rFonts w:ascii="Times New Roman" w:eastAsia="Times New Roman" w:hAnsi="Times New Roman" w:cs="Times New Roman"/>
          <w:color w:val="000000"/>
          <w:sz w:val="24"/>
          <w:szCs w:val="24"/>
        </w:rPr>
        <w:t>Ciências da Linguagem</w:t>
      </w:r>
      <w:r w:rsidR="007A6C86">
        <w:rPr>
          <w:rFonts w:ascii="Times New Roman" w:eastAsia="Times New Roman" w:hAnsi="Times New Roman" w:cs="Times New Roman"/>
          <w:color w:val="000000"/>
          <w:sz w:val="24"/>
          <w:szCs w:val="24"/>
        </w:rPr>
        <w:t xml:space="preserve">, campus </w:t>
      </w:r>
      <w:r>
        <w:rPr>
          <w:rFonts w:ascii="Times New Roman" w:eastAsia="Times New Roman" w:hAnsi="Times New Roman" w:cs="Times New Roman"/>
          <w:color w:val="000000"/>
          <w:sz w:val="24"/>
          <w:szCs w:val="24"/>
        </w:rPr>
        <w:t>Jorge Vassilakis de Guajará-Mirim</w:t>
      </w:r>
      <w:r w:rsidR="00D066EC">
        <w:rPr>
          <w:rFonts w:ascii="Times New Roman" w:eastAsia="Times New Roman" w:hAnsi="Times New Roman" w:cs="Times New Roman"/>
          <w:color w:val="000000"/>
          <w:sz w:val="24"/>
          <w:szCs w:val="24"/>
        </w:rPr>
        <w:t>, para atuarem como residentes do Programa de Institucional do Residência Pedagógica da Universidade Federal de Rondônia – PRP Edital 24 CAPES , de acordo com os termos dispostos a seguir.</w:t>
      </w:r>
    </w:p>
    <w:p w14:paraId="2C0EB6FE" w14:textId="77777777" w:rsidR="009A308E" w:rsidRDefault="00D066EC">
      <w:pPr>
        <w:pStyle w:val="Standard"/>
        <w:spacing w:line="228" w:lineRule="auto"/>
        <w:ind w:left="220" w:right="237"/>
        <w:jc w:val="both"/>
        <w:rPr>
          <w:rFonts w:ascii="Times New Roman" w:hAnsi="Times New Roman" w:cs="Times New Roman"/>
          <w:spacing w:val="-1"/>
          <w:sz w:val="24"/>
          <w:szCs w:val="24"/>
        </w:rPr>
      </w:pPr>
      <w:r>
        <w:br w:type="page"/>
      </w:r>
    </w:p>
    <w:p w14:paraId="4B8F0231" w14:textId="77777777" w:rsidR="009A308E" w:rsidRDefault="009A308E">
      <w:pPr>
        <w:pStyle w:val="Standard"/>
        <w:spacing w:line="228" w:lineRule="auto"/>
        <w:ind w:left="220" w:right="237"/>
        <w:jc w:val="both"/>
        <w:rPr>
          <w:rFonts w:ascii="Times New Roman" w:hAnsi="Times New Roman" w:cs="Times New Roman"/>
          <w:spacing w:val="-1"/>
          <w:sz w:val="24"/>
          <w:szCs w:val="24"/>
        </w:rPr>
      </w:pPr>
    </w:p>
    <w:p w14:paraId="4853FC6C" w14:textId="46E323C0" w:rsidR="009A308E" w:rsidRDefault="00D066EC">
      <w:pPr>
        <w:pStyle w:val="Standard"/>
        <w:numPr>
          <w:ilvl w:val="0"/>
          <w:numId w:val="2"/>
        </w:numPr>
        <w:spacing w:line="228" w:lineRule="auto"/>
        <w:ind w:right="237"/>
        <w:jc w:val="both"/>
        <w:rPr>
          <w:rFonts w:ascii="Times New Roman" w:eastAsia="Times New Roman" w:hAnsi="Times New Roman" w:cs="Times New Roman"/>
          <w:color w:val="000000"/>
          <w:sz w:val="24"/>
          <w:szCs w:val="24"/>
        </w:rPr>
      </w:pP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convocação</w:t>
      </w:r>
      <w:r>
        <w:rPr>
          <w:rFonts w:ascii="Times New Roman" w:hAnsi="Times New Roman" w:cs="Times New Roman"/>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 xml:space="preserve"> </w:t>
      </w:r>
      <w:r>
        <w:rPr>
          <w:rFonts w:ascii="Times New Roman" w:hAnsi="Times New Roman" w:cs="Times New Roman"/>
          <w:spacing w:val="-1"/>
          <w:sz w:val="24"/>
          <w:szCs w:val="24"/>
        </w:rPr>
        <w:t>distribuição</w:t>
      </w:r>
      <w:r>
        <w:rPr>
          <w:rFonts w:ascii="Times New Roman" w:hAnsi="Times New Roman" w:cs="Times New Roman"/>
          <w:sz w:val="24"/>
          <w:szCs w:val="24"/>
        </w:rPr>
        <w:t xml:space="preserve"> </w:t>
      </w:r>
      <w:r>
        <w:rPr>
          <w:rFonts w:ascii="Times New Roman" w:hAnsi="Times New Roman" w:cs="Times New Roman"/>
          <w:spacing w:val="-1"/>
          <w:sz w:val="24"/>
          <w:szCs w:val="24"/>
        </w:rPr>
        <w:t>dos/as</w:t>
      </w:r>
      <w:r>
        <w:rPr>
          <w:rFonts w:ascii="Times New Roman" w:hAnsi="Times New Roman" w:cs="Times New Roman"/>
          <w:sz w:val="24"/>
          <w:szCs w:val="24"/>
        </w:rPr>
        <w:t xml:space="preserve"> </w:t>
      </w:r>
      <w:r>
        <w:rPr>
          <w:rFonts w:ascii="Times New Roman" w:hAnsi="Times New Roman" w:cs="Times New Roman"/>
          <w:spacing w:val="-1"/>
          <w:sz w:val="24"/>
          <w:szCs w:val="24"/>
        </w:rPr>
        <w:t>residentes</w:t>
      </w:r>
      <w:r>
        <w:rPr>
          <w:rFonts w:ascii="Times New Roman" w:hAnsi="Times New Roman" w:cs="Times New Roman"/>
          <w:sz w:val="24"/>
          <w:szCs w:val="24"/>
        </w:rPr>
        <w:t xml:space="preserve"> (como</w:t>
      </w:r>
      <w:r>
        <w:rPr>
          <w:rFonts w:ascii="Times New Roman" w:hAnsi="Times New Roman" w:cs="Times New Roman"/>
          <w:spacing w:val="1"/>
          <w:sz w:val="24"/>
          <w:szCs w:val="24"/>
        </w:rPr>
        <w:t xml:space="preserve"> </w:t>
      </w:r>
      <w:r>
        <w:rPr>
          <w:rFonts w:ascii="Times New Roman" w:hAnsi="Times New Roman" w:cs="Times New Roman"/>
          <w:sz w:val="24"/>
          <w:szCs w:val="24"/>
        </w:rPr>
        <w:t>bolsistas</w:t>
      </w:r>
      <w:r>
        <w:rPr>
          <w:rFonts w:ascii="Times New Roman" w:hAnsi="Times New Roman" w:cs="Times New Roman"/>
          <w:spacing w:val="1"/>
          <w:sz w:val="24"/>
          <w:szCs w:val="24"/>
        </w:rPr>
        <w:t xml:space="preserve"> </w:t>
      </w:r>
      <w:r>
        <w:rPr>
          <w:rFonts w:ascii="Times New Roman" w:hAnsi="Times New Roman" w:cs="Times New Roman"/>
          <w:sz w:val="24"/>
          <w:szCs w:val="24"/>
        </w:rPr>
        <w:t>ou</w:t>
      </w:r>
      <w:r>
        <w:rPr>
          <w:rFonts w:ascii="Times New Roman" w:hAnsi="Times New Roman" w:cs="Times New Roman"/>
          <w:spacing w:val="1"/>
          <w:sz w:val="24"/>
          <w:szCs w:val="24"/>
        </w:rPr>
        <w:t xml:space="preserve"> </w:t>
      </w:r>
      <w:r>
        <w:rPr>
          <w:rFonts w:ascii="Times New Roman" w:hAnsi="Times New Roman" w:cs="Times New Roman"/>
          <w:sz w:val="24"/>
          <w:szCs w:val="24"/>
        </w:rPr>
        <w:t>voluntários/as) na escola-campo perte</w:t>
      </w:r>
      <w:r w:rsidR="007A6C86">
        <w:rPr>
          <w:rFonts w:ascii="Times New Roman" w:hAnsi="Times New Roman" w:cs="Times New Roman"/>
          <w:sz w:val="24"/>
          <w:szCs w:val="24"/>
        </w:rPr>
        <w:t>ncente ao núcleo de atuação do S</w:t>
      </w:r>
      <w:r>
        <w:rPr>
          <w:rFonts w:ascii="Times New Roman" w:hAnsi="Times New Roman" w:cs="Times New Roman"/>
          <w:sz w:val="24"/>
          <w:szCs w:val="24"/>
        </w:rPr>
        <w:t xml:space="preserve">ubprojeto </w:t>
      </w:r>
      <w:r w:rsidR="00EE2D75">
        <w:rPr>
          <w:rFonts w:ascii="Times New Roman" w:eastAsia="Times New Roman" w:hAnsi="Times New Roman" w:cs="Times New Roman"/>
          <w:color w:val="000000"/>
          <w:sz w:val="24"/>
          <w:szCs w:val="24"/>
        </w:rPr>
        <w:t>“Nos trilhos da produção textual: leitura, escrita, revisão e reescrita”</w:t>
      </w:r>
      <w:r>
        <w:rPr>
          <w:rFonts w:ascii="Times New Roman" w:eastAsia="Times New Roman" w:hAnsi="Times New Roman" w:cs="Times New Roman"/>
          <w:i/>
          <w:iCs/>
          <w:color w:val="000000"/>
          <w:sz w:val="24"/>
          <w:szCs w:val="24"/>
        </w:rPr>
        <w:t>,</w:t>
      </w:r>
      <w:r>
        <w:rPr>
          <w:rFonts w:ascii="Times New Roman" w:hAnsi="Times New Roman" w:cs="Times New Roman"/>
          <w:sz w:val="24"/>
          <w:szCs w:val="24"/>
        </w:rPr>
        <w:t xml:space="preserve"> PRP/UNIR EDITAL 24/2022 será de responsabilidade</w:t>
      </w:r>
      <w:r>
        <w:rPr>
          <w:rFonts w:ascii="Times New Roman" w:hAnsi="Times New Roman" w:cs="Times New Roman"/>
          <w:spacing w:val="1"/>
          <w:sz w:val="24"/>
          <w:szCs w:val="24"/>
        </w:rPr>
        <w:t xml:space="preserve"> </w:t>
      </w:r>
      <w:r w:rsidR="007A6C86">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docente</w:t>
      </w:r>
      <w:r>
        <w:rPr>
          <w:rFonts w:ascii="Times New Roman" w:hAnsi="Times New Roman" w:cs="Times New Roman"/>
          <w:spacing w:val="-1"/>
          <w:sz w:val="24"/>
          <w:szCs w:val="24"/>
        </w:rPr>
        <w:t xml:space="preserve"> </w:t>
      </w:r>
      <w:r w:rsidR="007A6C86">
        <w:rPr>
          <w:rFonts w:ascii="Times New Roman" w:hAnsi="Times New Roman" w:cs="Times New Roman"/>
          <w:sz w:val="24"/>
          <w:szCs w:val="24"/>
        </w:rPr>
        <w:t xml:space="preserve">orientador </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dependerá de</w:t>
      </w:r>
      <w:r>
        <w:rPr>
          <w:rFonts w:ascii="Times New Roman" w:hAnsi="Times New Roman" w:cs="Times New Roman"/>
          <w:spacing w:val="-1"/>
          <w:sz w:val="24"/>
          <w:szCs w:val="24"/>
        </w:rPr>
        <w:t xml:space="preserve"> </w:t>
      </w:r>
      <w:r>
        <w:rPr>
          <w:rFonts w:ascii="Times New Roman" w:hAnsi="Times New Roman" w:cs="Times New Roman"/>
          <w:sz w:val="24"/>
          <w:szCs w:val="24"/>
        </w:rPr>
        <w:t>disponibilidade</w:t>
      </w:r>
      <w:r>
        <w:rPr>
          <w:rFonts w:ascii="Times New Roman" w:hAnsi="Times New Roman" w:cs="Times New Roman"/>
          <w:spacing w:val="-1"/>
          <w:sz w:val="24"/>
          <w:szCs w:val="24"/>
        </w:rPr>
        <w:t xml:space="preserve"> </w:t>
      </w:r>
      <w:r>
        <w:rPr>
          <w:rFonts w:ascii="Times New Roman" w:hAnsi="Times New Roman" w:cs="Times New Roman"/>
          <w:sz w:val="24"/>
          <w:szCs w:val="24"/>
        </w:rPr>
        <w:t>de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vagas. </w:t>
      </w:r>
    </w:p>
    <w:p w14:paraId="5907A748" w14:textId="77777777" w:rsidR="009A308E" w:rsidRDefault="009A308E">
      <w:pPr>
        <w:pStyle w:val="Standard"/>
        <w:spacing w:line="228" w:lineRule="auto"/>
        <w:ind w:right="237"/>
        <w:jc w:val="both"/>
        <w:rPr>
          <w:rFonts w:ascii="Times New Roman" w:hAnsi="Times New Roman" w:cs="Times New Roman"/>
          <w:sz w:val="24"/>
          <w:szCs w:val="24"/>
        </w:rPr>
      </w:pPr>
    </w:p>
    <w:p w14:paraId="15A94C27" w14:textId="77777777" w:rsidR="009A308E" w:rsidRDefault="00D066EC">
      <w:pPr>
        <w:pStyle w:val="Standard"/>
        <w:numPr>
          <w:ilvl w:val="0"/>
          <w:numId w:val="2"/>
        </w:numPr>
        <w:tabs>
          <w:tab w:val="left" w:pos="921"/>
        </w:tabs>
        <w:spacing w:before="12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DO PROGRAMA DE RESIDÊNCIA PEDAGÓGICA</w:t>
      </w:r>
    </w:p>
    <w:p w14:paraId="1ADB233A" w14:textId="77777777" w:rsidR="009A308E" w:rsidRDefault="00D066EC">
      <w:pPr>
        <w:pStyle w:val="Standard"/>
        <w:tabs>
          <w:tab w:val="left" w:pos="826"/>
        </w:tabs>
        <w:spacing w:before="119" w:line="228" w:lineRule="auto"/>
        <w:ind w:left="220" w:right="2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Programa Residência Pedagógica integra a Política Nacional de Formação de Professores do Ministério da Educação, que visa intensiﬁcar a formação prática nos cursos de licenciatura, </w:t>
      </w:r>
      <w:r>
        <w:rPr>
          <w:rFonts w:ascii="Times New Roman" w:hAnsi="Times New Roman" w:cs="Times New Roman"/>
          <w:color w:val="000000"/>
          <w:sz w:val="24"/>
          <w:szCs w:val="24"/>
        </w:rPr>
        <w:t xml:space="preserve">contribuindo para o aperfeiçoamento da formação inicial de professores da </w:t>
      </w:r>
      <w:r>
        <w:rPr>
          <w:rFonts w:ascii="Times New Roman" w:hAnsi="Times New Roman" w:cs="Times New Roman"/>
          <w:sz w:val="24"/>
          <w:szCs w:val="24"/>
        </w:rPr>
        <w:t>E</w:t>
      </w:r>
      <w:r>
        <w:rPr>
          <w:rFonts w:ascii="Times New Roman" w:hAnsi="Times New Roman" w:cs="Times New Roman"/>
          <w:color w:val="000000"/>
          <w:sz w:val="24"/>
          <w:szCs w:val="24"/>
        </w:rPr>
        <w:t xml:space="preserve">ducação </w:t>
      </w:r>
      <w:r>
        <w:rPr>
          <w:rFonts w:ascii="Times New Roman" w:hAnsi="Times New Roman" w:cs="Times New Roman"/>
          <w:sz w:val="24"/>
          <w:szCs w:val="24"/>
        </w:rPr>
        <w:t>B</w:t>
      </w:r>
      <w:r>
        <w:rPr>
          <w:rFonts w:ascii="Times New Roman" w:hAnsi="Times New Roman" w:cs="Times New Roman"/>
          <w:color w:val="000000"/>
          <w:sz w:val="24"/>
          <w:szCs w:val="24"/>
        </w:rPr>
        <w:t xml:space="preserve">ásica, promovendo, assim, </w:t>
      </w:r>
      <w:r>
        <w:rPr>
          <w:rFonts w:ascii="Times New Roman" w:eastAsia="Times New Roman" w:hAnsi="Times New Roman" w:cs="Times New Roman"/>
          <w:color w:val="000000"/>
          <w:sz w:val="24"/>
          <w:szCs w:val="24"/>
        </w:rPr>
        <w:t>a integração entre a Educação Básica e a Educação Superior.</w:t>
      </w:r>
    </w:p>
    <w:p w14:paraId="63E31E3E" w14:textId="77777777" w:rsidR="009A308E" w:rsidRDefault="009A308E">
      <w:pPr>
        <w:pStyle w:val="Standard"/>
        <w:tabs>
          <w:tab w:val="left" w:pos="826"/>
        </w:tabs>
        <w:spacing w:before="119" w:line="228" w:lineRule="auto"/>
        <w:ind w:left="220" w:right="244"/>
        <w:jc w:val="both"/>
        <w:rPr>
          <w:rFonts w:ascii="Times New Roman" w:eastAsia="Times New Roman" w:hAnsi="Times New Roman" w:cs="Times New Roman"/>
          <w:color w:val="000000"/>
          <w:sz w:val="24"/>
          <w:szCs w:val="24"/>
        </w:rPr>
      </w:pPr>
    </w:p>
    <w:p w14:paraId="1B0C16E1" w14:textId="77777777" w:rsidR="009A308E" w:rsidRDefault="00D066EC">
      <w:pPr>
        <w:widowControl/>
        <w:numPr>
          <w:ilvl w:val="0"/>
          <w:numId w:val="2"/>
        </w:numPr>
        <w:textAlignment w:val="baseline"/>
        <w:rPr>
          <w:b/>
          <w:color w:val="000000"/>
          <w:sz w:val="24"/>
          <w:szCs w:val="24"/>
        </w:rPr>
      </w:pPr>
      <w:r>
        <w:rPr>
          <w:b/>
          <w:color w:val="000000"/>
          <w:sz w:val="24"/>
          <w:szCs w:val="24"/>
        </w:rPr>
        <w:t>DA FINALIDADE DO PROGRAMA DO RESIDÊNCIA PEDAGÓGICA-PRP</w:t>
      </w:r>
    </w:p>
    <w:p w14:paraId="39D66DDC" w14:textId="77777777" w:rsidR="009A308E" w:rsidRDefault="00D066EC">
      <w:pPr>
        <w:tabs>
          <w:tab w:val="left" w:pos="2478"/>
        </w:tabs>
        <w:ind w:left="460"/>
        <w:rPr>
          <w:color w:val="000000"/>
          <w:sz w:val="24"/>
          <w:szCs w:val="24"/>
        </w:rPr>
      </w:pPr>
      <w:r>
        <w:rPr>
          <w:color w:val="000000"/>
          <w:sz w:val="24"/>
          <w:szCs w:val="24"/>
        </w:rPr>
        <w:tab/>
      </w:r>
    </w:p>
    <w:p w14:paraId="72416CA2" w14:textId="77777777" w:rsidR="009A308E" w:rsidRDefault="00D066EC">
      <w:pPr>
        <w:ind w:left="284"/>
        <w:jc w:val="both"/>
        <w:rPr>
          <w:color w:val="000000"/>
          <w:sz w:val="24"/>
          <w:szCs w:val="24"/>
        </w:rPr>
      </w:pPr>
      <w:r>
        <w:rPr>
          <w:color w:val="000000"/>
          <w:sz w:val="24"/>
          <w:szCs w:val="24"/>
        </w:rPr>
        <w:t>O PRP tem por ﬁnalidade promover a experiência de regência em sala de aula aos discentes da segunda metade dos cursos de licenciatura, em escolas públicas de Educação Básica, acompanhados pelo professor da escola (preceptor) e pela orientadora do subprojeto.</w:t>
      </w:r>
    </w:p>
    <w:p w14:paraId="52F16947" w14:textId="77777777" w:rsidR="009A308E" w:rsidRDefault="009A308E">
      <w:pPr>
        <w:jc w:val="both"/>
        <w:rPr>
          <w:color w:val="000000"/>
          <w:sz w:val="24"/>
          <w:szCs w:val="24"/>
        </w:rPr>
      </w:pPr>
    </w:p>
    <w:p w14:paraId="1260AE53" w14:textId="77777777" w:rsidR="009A308E" w:rsidRDefault="00D066EC">
      <w:pPr>
        <w:pStyle w:val="Standard"/>
        <w:numPr>
          <w:ilvl w:val="0"/>
          <w:numId w:val="2"/>
        </w:numPr>
        <w:tabs>
          <w:tab w:val="left" w:pos="826"/>
        </w:tabs>
        <w:spacing w:before="119" w:line="228" w:lineRule="auto"/>
        <w:ind w:right="244"/>
        <w:jc w:val="both"/>
        <w:rPr>
          <w:rFonts w:ascii="Times New Roman" w:hAnsi="Times New Roman" w:cs="Times New Roman"/>
          <w:sz w:val="24"/>
          <w:szCs w:val="24"/>
        </w:rPr>
      </w:pPr>
      <w:r>
        <w:rPr>
          <w:rFonts w:ascii="Times New Roman" w:hAnsi="Times New Roman" w:cs="Times New Roman"/>
          <w:b/>
          <w:sz w:val="24"/>
          <w:szCs w:val="24"/>
        </w:rPr>
        <w:t>DOS OBJETIVOS DO PROGRAMA RESIDÊNCIA PEDAGÓGICA – PRP/CAPES</w:t>
      </w:r>
    </w:p>
    <w:p w14:paraId="220C5E5A" w14:textId="77777777" w:rsidR="009A308E" w:rsidRDefault="009A308E" w:rsidP="00EE2D75">
      <w:pPr>
        <w:pStyle w:val="Standard"/>
        <w:tabs>
          <w:tab w:val="left" w:pos="826"/>
        </w:tabs>
        <w:spacing w:before="119" w:line="228" w:lineRule="auto"/>
        <w:ind w:left="219" w:right="244"/>
        <w:jc w:val="both"/>
        <w:rPr>
          <w:rFonts w:ascii="Times New Roman" w:hAnsi="Times New Roman" w:cs="Times New Roman"/>
          <w:sz w:val="24"/>
          <w:szCs w:val="24"/>
        </w:rPr>
      </w:pPr>
    </w:p>
    <w:p w14:paraId="4F8C5F03" w14:textId="77777777" w:rsidR="009A308E" w:rsidRDefault="00D066EC" w:rsidP="00EE2D75">
      <w:pPr>
        <w:pStyle w:val="PargrafodaLista"/>
        <w:numPr>
          <w:ilvl w:val="0"/>
          <w:numId w:val="1"/>
        </w:numPr>
        <w:ind w:left="567" w:hanging="283"/>
        <w:jc w:val="both"/>
        <w:rPr>
          <w:sz w:val="24"/>
          <w:szCs w:val="24"/>
        </w:rPr>
      </w:pPr>
      <w:r>
        <w:rPr>
          <w:sz w:val="24"/>
          <w:szCs w:val="24"/>
        </w:rPr>
        <w:t xml:space="preserve">Fortalecer e aprofundar a formação teórico-prática de estudantes de cursos de licenciatura; </w:t>
      </w:r>
    </w:p>
    <w:p w14:paraId="5725D865" w14:textId="77777777" w:rsidR="009A308E" w:rsidRDefault="00D066EC" w:rsidP="00EE2D75">
      <w:pPr>
        <w:pStyle w:val="PargrafodaLista"/>
        <w:numPr>
          <w:ilvl w:val="0"/>
          <w:numId w:val="1"/>
        </w:numPr>
        <w:ind w:left="567" w:hanging="283"/>
        <w:jc w:val="both"/>
        <w:rPr>
          <w:sz w:val="24"/>
          <w:szCs w:val="24"/>
        </w:rPr>
      </w:pPr>
      <w:r>
        <w:rPr>
          <w:sz w:val="24"/>
          <w:szCs w:val="24"/>
        </w:rPr>
        <w:t xml:space="preserve">Contribuir para a construção da identidade profissional docente dos licenciandos; </w:t>
      </w:r>
    </w:p>
    <w:p w14:paraId="61EB8084" w14:textId="77777777" w:rsidR="009A308E" w:rsidRDefault="00D066EC" w:rsidP="00EE2D75">
      <w:pPr>
        <w:pStyle w:val="PargrafodaLista"/>
        <w:numPr>
          <w:ilvl w:val="0"/>
          <w:numId w:val="1"/>
        </w:numPr>
        <w:ind w:left="284" w:firstLine="0"/>
        <w:jc w:val="both"/>
        <w:rPr>
          <w:sz w:val="24"/>
          <w:szCs w:val="24"/>
        </w:rPr>
      </w:pPr>
      <w:r>
        <w:rPr>
          <w:sz w:val="24"/>
          <w:szCs w:val="24"/>
        </w:rPr>
        <w:t xml:space="preserve">Estabelecer corresponsabilidade entre Instituições de Ensino Superior (IES), redes de ensino e escolas na formação inicial de professores; </w:t>
      </w:r>
    </w:p>
    <w:p w14:paraId="22AE4263" w14:textId="77777777" w:rsidR="009A308E" w:rsidRDefault="00D066EC" w:rsidP="00EE2D75">
      <w:pPr>
        <w:pStyle w:val="PargrafodaLista"/>
        <w:numPr>
          <w:ilvl w:val="0"/>
          <w:numId w:val="1"/>
        </w:numPr>
        <w:ind w:left="284" w:firstLine="0"/>
        <w:jc w:val="both"/>
        <w:rPr>
          <w:sz w:val="24"/>
          <w:szCs w:val="24"/>
        </w:rPr>
      </w:pPr>
      <w:r>
        <w:rPr>
          <w:sz w:val="24"/>
          <w:szCs w:val="24"/>
        </w:rPr>
        <w:t xml:space="preserve">Valorizar a experiência dos professores da Educação Básica na formação dos licenciandos tendo em vista a sua futura atuação profissional; </w:t>
      </w:r>
    </w:p>
    <w:p w14:paraId="1235A22A" w14:textId="77777777" w:rsidR="009A308E" w:rsidRDefault="00D066EC" w:rsidP="00EE2D75">
      <w:pPr>
        <w:pStyle w:val="PargrafodaLista"/>
        <w:numPr>
          <w:ilvl w:val="0"/>
          <w:numId w:val="1"/>
        </w:numPr>
        <w:ind w:left="284" w:firstLine="0"/>
        <w:jc w:val="both"/>
        <w:rPr>
          <w:sz w:val="24"/>
          <w:szCs w:val="24"/>
        </w:rPr>
      </w:pPr>
      <w:r>
        <w:rPr>
          <w:sz w:val="24"/>
          <w:szCs w:val="24"/>
        </w:rPr>
        <w:t>induzir a pesquisa colaborativa e a produção acadêmica com base nas experiências vivenciadas em sala de aula.</w:t>
      </w:r>
    </w:p>
    <w:p w14:paraId="2E9AE2B3" w14:textId="77777777" w:rsidR="009A308E" w:rsidRDefault="009A308E">
      <w:pPr>
        <w:pStyle w:val="Standard"/>
        <w:tabs>
          <w:tab w:val="left" w:pos="828"/>
        </w:tabs>
        <w:spacing w:before="123" w:line="228" w:lineRule="auto"/>
        <w:ind w:right="239"/>
        <w:jc w:val="both"/>
        <w:rPr>
          <w:rFonts w:ascii="Times New Roman" w:hAnsi="Times New Roman" w:cs="Times New Roman"/>
          <w:sz w:val="24"/>
          <w:szCs w:val="24"/>
        </w:rPr>
      </w:pPr>
    </w:p>
    <w:p w14:paraId="06F7C4C6" w14:textId="77777777" w:rsidR="009A308E" w:rsidRDefault="00D066EC">
      <w:pPr>
        <w:pStyle w:val="Standard"/>
        <w:numPr>
          <w:ilvl w:val="0"/>
          <w:numId w:val="2"/>
        </w:numPr>
        <w:tabs>
          <w:tab w:val="left" w:pos="921"/>
        </w:tabs>
        <w:spacing w:before="12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DOS REQUISITOS PARA PARTICIPAÇÃO</w:t>
      </w:r>
    </w:p>
    <w:p w14:paraId="6A4487F0" w14:textId="3B25E33B" w:rsidR="009A308E" w:rsidRDefault="00D066EC">
      <w:pPr>
        <w:pStyle w:val="Standard"/>
        <w:numPr>
          <w:ilvl w:val="1"/>
          <w:numId w:val="3"/>
        </w:numPr>
        <w:tabs>
          <w:tab w:val="left" w:pos="831"/>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Estar com matrícula ativa no curso de Licenciatura em </w:t>
      </w:r>
      <w:r w:rsidR="00EE2D75">
        <w:rPr>
          <w:rFonts w:ascii="Times New Roman" w:eastAsia="Times New Roman" w:hAnsi="Times New Roman" w:cs="Times New Roman"/>
          <w:color w:val="000000"/>
          <w:sz w:val="24"/>
          <w:szCs w:val="24"/>
        </w:rPr>
        <w:t>Letras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Campus</w:t>
      </w:r>
      <w:r>
        <w:rPr>
          <w:rFonts w:ascii="Times New Roman" w:eastAsia="Times New Roman" w:hAnsi="Times New Roman" w:cs="Times New Roman"/>
          <w:color w:val="000000"/>
          <w:sz w:val="24"/>
          <w:szCs w:val="24"/>
        </w:rPr>
        <w:t xml:space="preserve"> </w:t>
      </w:r>
      <w:r w:rsidR="00EE2D75">
        <w:rPr>
          <w:rFonts w:ascii="Times New Roman" w:eastAsia="Times New Roman" w:hAnsi="Times New Roman" w:cs="Times New Roman"/>
          <w:color w:val="000000"/>
          <w:sz w:val="24"/>
          <w:szCs w:val="24"/>
        </w:rPr>
        <w:t xml:space="preserve"> Jorge Vassilakis </w:t>
      </w:r>
      <w:r>
        <w:rPr>
          <w:rFonts w:ascii="Times New Roman" w:eastAsia="Times New Roman" w:hAnsi="Times New Roman" w:cs="Times New Roman"/>
          <w:color w:val="000000"/>
          <w:sz w:val="24"/>
          <w:szCs w:val="24"/>
        </w:rPr>
        <w:t xml:space="preserve">de </w:t>
      </w:r>
      <w:r w:rsidR="00EE2D75">
        <w:rPr>
          <w:rFonts w:ascii="Times New Roman" w:eastAsia="Times New Roman" w:hAnsi="Times New Roman" w:cs="Times New Roman"/>
          <w:color w:val="000000"/>
          <w:sz w:val="24"/>
          <w:szCs w:val="24"/>
        </w:rPr>
        <w:t>Guajará-Mirim</w:t>
      </w:r>
      <w:r>
        <w:rPr>
          <w:rFonts w:ascii="Times New Roman" w:eastAsia="Times New Roman" w:hAnsi="Times New Roman" w:cs="Times New Roman"/>
          <w:color w:val="000000"/>
          <w:sz w:val="24"/>
          <w:szCs w:val="24"/>
        </w:rPr>
        <w:t xml:space="preserve"> da UNIR. O discente não pode estar com vínculo de trancamento, mobilidade ou quaisquer situações diferentes de matrícula;</w:t>
      </w:r>
    </w:p>
    <w:p w14:paraId="6220023D" w14:textId="77777777" w:rsidR="009A308E" w:rsidRDefault="00D066EC">
      <w:pPr>
        <w:pStyle w:val="Standard"/>
        <w:numPr>
          <w:ilvl w:val="1"/>
          <w:numId w:val="3"/>
        </w:numPr>
        <w:tabs>
          <w:tab w:val="left" w:pos="831"/>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Ter cursado o mínimo de 50% da carga horária do curso ou estar cursando a partir do 5º período;</w:t>
      </w:r>
    </w:p>
    <w:p w14:paraId="0102C843" w14:textId="77777777" w:rsidR="009A308E" w:rsidRDefault="00D066EC">
      <w:pPr>
        <w:pStyle w:val="Standard"/>
        <w:numPr>
          <w:ilvl w:val="1"/>
          <w:numId w:val="3"/>
        </w:numPr>
        <w:tabs>
          <w:tab w:val="left" w:pos="827"/>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Ser aprovado em processo seletivo realizado pela UNIR, regido por este edital;</w:t>
      </w:r>
    </w:p>
    <w:p w14:paraId="62C96D9B" w14:textId="77777777" w:rsidR="009A308E" w:rsidRDefault="00D066EC">
      <w:pPr>
        <w:pStyle w:val="Standard"/>
        <w:numPr>
          <w:ilvl w:val="1"/>
          <w:numId w:val="3"/>
        </w:numPr>
        <w:tabs>
          <w:tab w:val="left" w:pos="80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Declarar ter ciência de que o Subprojeto tem carga horária total de 414 horas, </w:t>
      </w:r>
      <w:r>
        <w:rPr>
          <w:rFonts w:ascii="Times New Roman" w:eastAsia="Times New Roman" w:hAnsi="Times New Roman" w:cs="Times New Roman"/>
          <w:color w:val="000000"/>
          <w:sz w:val="24"/>
          <w:szCs w:val="24"/>
        </w:rPr>
        <w:lastRenderedPageBreak/>
        <w:t>organizadas em três módulos de seis meses com carga horária de 138 horas cada módulo;</w:t>
      </w:r>
    </w:p>
    <w:p w14:paraId="647EC726"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Declarar ter disponibilidade de, no mínimo, 23 horas mensais para o desenvolvimento das atividades do Programa Residência Pedagógica. A carga horária mensal indicada poderá ser ajustada pela docente orientadora, a depender da necessidade de cumprimento da carga horária do Programa e/ou das atividades planejadas e pactuadas com a escola-campo;</w:t>
      </w:r>
      <w:bookmarkStart w:id="0" w:name="_gjdgxs"/>
      <w:bookmarkEnd w:id="0"/>
    </w:p>
    <w:p w14:paraId="6EAADB10"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sz w:val="24"/>
          <w:szCs w:val="24"/>
        </w:rPr>
        <w:t>Possuir bom desempenho</w:t>
      </w:r>
      <w:r>
        <w:rPr>
          <w:rFonts w:ascii="Times New Roman" w:eastAsia="Times New Roman" w:hAnsi="Times New Roman" w:cs="Times New Roman"/>
          <w:color w:val="000000"/>
          <w:sz w:val="24"/>
          <w:szCs w:val="24"/>
        </w:rPr>
        <w:t xml:space="preserve"> Acadêmico (observação: o índice encontra-se no histórico escolar do acadêmico)</w:t>
      </w:r>
    </w:p>
    <w:p w14:paraId="2BA2E1FC"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Possuir conta corrente em nome próprio (não podendo ser conta poupança, nem conjunta, nem salário), </w:t>
      </w:r>
      <w:r>
        <w:rPr>
          <w:rFonts w:ascii="Times New Roman" w:eastAsia="Times New Roman" w:hAnsi="Times New Roman" w:cs="Times New Roman"/>
          <w:b/>
          <w:color w:val="000000"/>
          <w:sz w:val="24"/>
          <w:szCs w:val="24"/>
        </w:rPr>
        <w:t>preferencialmente</w:t>
      </w:r>
      <w:r>
        <w:rPr>
          <w:rFonts w:ascii="Times New Roman" w:eastAsia="Times New Roman" w:hAnsi="Times New Roman" w:cs="Times New Roman"/>
          <w:color w:val="000000"/>
          <w:sz w:val="24"/>
          <w:szCs w:val="24"/>
        </w:rPr>
        <w:t xml:space="preserve"> no Banco do Brasil, podendo ser conta digital;</w:t>
      </w:r>
    </w:p>
    <w:p w14:paraId="22C44D0D"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Poderão concorrer ao processo seletivo estudantes que possuam vínculo </w:t>
      </w:r>
      <w:r>
        <w:rPr>
          <w:rFonts w:ascii="Times New Roman" w:eastAsia="Times New Roman" w:hAnsi="Times New Roman" w:cs="Times New Roman"/>
          <w:sz w:val="24"/>
          <w:szCs w:val="24"/>
        </w:rPr>
        <w:t>empregatício</w:t>
      </w:r>
      <w:r>
        <w:rPr>
          <w:rFonts w:ascii="Times New Roman" w:eastAsia="Times New Roman" w:hAnsi="Times New Roman" w:cs="Times New Roman"/>
          <w:color w:val="000000"/>
          <w:sz w:val="24"/>
          <w:szCs w:val="24"/>
        </w:rPr>
        <w:t>, desde que não haja relação de trabalho com a UNIR ou com a escola onde desenvolverá as atividades do Subprojeto;</w:t>
      </w:r>
    </w:p>
    <w:p w14:paraId="5FCCB0A8"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Poderão concorrer ao presente edital </w:t>
      </w:r>
      <w:r>
        <w:rPr>
          <w:rFonts w:ascii="Times New Roman" w:eastAsia="Times New Roman" w:hAnsi="Times New Roman" w:cs="Times New Roman"/>
          <w:sz w:val="24"/>
          <w:szCs w:val="24"/>
        </w:rPr>
        <w:t>na</w:t>
      </w:r>
      <w:r>
        <w:rPr>
          <w:rFonts w:ascii="Times New Roman" w:eastAsia="Times New Roman" w:hAnsi="Times New Roman" w:cs="Times New Roman"/>
          <w:color w:val="000000"/>
          <w:sz w:val="24"/>
          <w:szCs w:val="24"/>
        </w:rPr>
        <w:t xml:space="preserve"> modalidade de residente bolsista os estudantes que, porventura, tenham recebimento de bolsas (auxílios) de caráter assistencial, desde que devidamente informadas no ato da inscrição;</w:t>
      </w:r>
    </w:p>
    <w:p w14:paraId="4AA1FB11"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hAnsi="Times New Roman" w:cs="Times New Roman"/>
          <w:sz w:val="24"/>
          <w:szCs w:val="24"/>
        </w:rPr>
        <w:t>É vedado ao bolsista acumular o recebimento de bolsas do PRP com outras pagas por programas da CAPES, do Fundo Nacional de Desenvolvimento da Educação  (FNDE), ou do Conselho Nacional de Desenvolvimento Científico e Tecnológico  (CNPq), salvo nos casos previstos em normas específicas e mediante autorização expressa da CAPES.</w:t>
      </w:r>
    </w:p>
    <w:p w14:paraId="43299371"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Não poderão concorrer ao edital na modalidade de residente bolsista os estudantes que tenham pendências com a CAPES em decorrência de participações em outros programas ou pendências de ordem ﬁnanceira com a União (inscrição no CADIN - Cadastro Informativo de Créditos não Quitados do Setor Público Federal);</w:t>
      </w:r>
    </w:p>
    <w:p w14:paraId="2D0A2ED8"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Não poderão concorrer ao edital na modalidade de residente bolsista os estudantes que te</w:t>
      </w:r>
      <w:r w:rsidR="007A6C86">
        <w:rPr>
          <w:rFonts w:ascii="Times New Roman" w:eastAsia="Times New Roman" w:hAnsi="Times New Roman" w:cs="Times New Roman"/>
          <w:color w:val="000000"/>
          <w:sz w:val="24"/>
          <w:szCs w:val="24"/>
        </w:rPr>
        <w:t>nham vínculo de parentesco com o docente orientador</w:t>
      </w:r>
      <w:r>
        <w:rPr>
          <w:rFonts w:ascii="Times New Roman" w:eastAsia="Times New Roman" w:hAnsi="Times New Roman" w:cs="Times New Roman"/>
          <w:color w:val="000000"/>
          <w:sz w:val="24"/>
          <w:szCs w:val="24"/>
        </w:rPr>
        <w:t>, preceptor da escola-campo ou coordenação institucional do Programa;</w:t>
      </w:r>
    </w:p>
    <w:p w14:paraId="7AB3D14F" w14:textId="77777777" w:rsidR="009A308E" w:rsidRDefault="00D066EC">
      <w:pPr>
        <w:pStyle w:val="Standard"/>
        <w:numPr>
          <w:ilvl w:val="1"/>
          <w:numId w:val="3"/>
        </w:numPr>
        <w:tabs>
          <w:tab w:val="left" w:pos="798"/>
        </w:tabs>
        <w:spacing w:before="82" w:line="228" w:lineRule="auto"/>
        <w:ind w:right="243"/>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Os estudantes não poderão atuar simultaneamente nos programas PIBID (Programa Institucional de Bolsas de Iniciação à Docência) e Residência Pedagógica, ainda que sem o recebimento </w:t>
      </w:r>
      <w:r>
        <w:rPr>
          <w:rFonts w:ascii="Times New Roman" w:eastAsia="Times New Roman" w:hAnsi="Times New Roman" w:cs="Times New Roman"/>
          <w:sz w:val="24"/>
          <w:szCs w:val="24"/>
        </w:rPr>
        <w:t>de bolsa</w:t>
      </w:r>
      <w:r>
        <w:rPr>
          <w:rFonts w:ascii="Times New Roman" w:eastAsia="Times New Roman" w:hAnsi="Times New Roman" w:cs="Times New Roman"/>
          <w:color w:val="000000"/>
          <w:sz w:val="24"/>
          <w:szCs w:val="24"/>
        </w:rPr>
        <w:t>.</w:t>
      </w:r>
    </w:p>
    <w:p w14:paraId="5F71B06B" w14:textId="77777777" w:rsidR="009A308E" w:rsidRDefault="009A308E">
      <w:pPr>
        <w:pStyle w:val="Standard"/>
        <w:tabs>
          <w:tab w:val="left" w:pos="939"/>
        </w:tabs>
        <w:spacing w:before="123" w:line="228" w:lineRule="auto"/>
        <w:ind w:left="460" w:right="247"/>
        <w:jc w:val="both"/>
        <w:rPr>
          <w:rFonts w:ascii="Times New Roman" w:hAnsi="Times New Roman" w:cs="Times New Roman"/>
          <w:sz w:val="24"/>
          <w:szCs w:val="24"/>
        </w:rPr>
      </w:pPr>
    </w:p>
    <w:p w14:paraId="2789E84B" w14:textId="77777777" w:rsidR="009A308E" w:rsidRDefault="00D066EC">
      <w:pPr>
        <w:pStyle w:val="Ttulo1"/>
        <w:numPr>
          <w:ilvl w:val="0"/>
          <w:numId w:val="3"/>
        </w:numPr>
        <w:tabs>
          <w:tab w:val="left" w:pos="1093"/>
          <w:tab w:val="left" w:pos="1094"/>
        </w:tabs>
        <w:spacing w:before="0"/>
        <w:jc w:val="both"/>
      </w:pPr>
      <w:r>
        <w:t>DAS</w:t>
      </w:r>
      <w:r>
        <w:rPr>
          <w:spacing w:val="-7"/>
        </w:rPr>
        <w:t xml:space="preserve"> </w:t>
      </w:r>
      <w:r>
        <w:t>ATRIBUIÇÕES</w:t>
      </w:r>
      <w:r>
        <w:rPr>
          <w:spacing w:val="-6"/>
        </w:rPr>
        <w:t xml:space="preserve"> </w:t>
      </w:r>
      <w:r>
        <w:t>E</w:t>
      </w:r>
      <w:r>
        <w:rPr>
          <w:spacing w:val="-6"/>
        </w:rPr>
        <w:t xml:space="preserve"> </w:t>
      </w:r>
      <w:r>
        <w:t>COMPROMISSOS</w:t>
      </w:r>
      <w:r>
        <w:rPr>
          <w:spacing w:val="-7"/>
        </w:rPr>
        <w:t xml:space="preserve"> </w:t>
      </w:r>
      <w:r>
        <w:t>DOS</w:t>
      </w:r>
      <w:r>
        <w:rPr>
          <w:spacing w:val="-6"/>
        </w:rPr>
        <w:t xml:space="preserve"> </w:t>
      </w:r>
      <w:r>
        <w:t>RESIDENTES</w:t>
      </w:r>
    </w:p>
    <w:p w14:paraId="70A13C8A" w14:textId="77777777" w:rsidR="009A308E" w:rsidRDefault="00D066EC">
      <w:pPr>
        <w:pStyle w:val="Standard"/>
        <w:numPr>
          <w:ilvl w:val="1"/>
          <w:numId w:val="3"/>
        </w:numPr>
        <w:tabs>
          <w:tab w:val="left" w:pos="567"/>
        </w:tabs>
        <w:spacing w:before="119" w:line="228" w:lineRule="auto"/>
        <w:ind w:left="567" w:right="-9" w:hanging="283"/>
        <w:jc w:val="both"/>
        <w:rPr>
          <w:rFonts w:ascii="Times New Roman" w:hAnsi="Times New Roman" w:cs="Times New Roman"/>
        </w:rPr>
      </w:pPr>
      <w:r>
        <w:rPr>
          <w:rFonts w:ascii="Times New Roman" w:eastAsia="Times New Roman" w:hAnsi="Times New Roman" w:cs="Times New Roman"/>
          <w:color w:val="000000"/>
          <w:sz w:val="24"/>
          <w:szCs w:val="24"/>
        </w:rPr>
        <w:t xml:space="preserve"> Caberá aos estudantes residentes bolsistas e não bolsistas (voluntários) do Programa Residência Pedagógica:</w:t>
      </w:r>
    </w:p>
    <w:p w14:paraId="749C7C48"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Elaborar seu plano de atividades em conjunto com docente orientadora e o preceptor;</w:t>
      </w:r>
    </w:p>
    <w:p w14:paraId="3258C3A1"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Cumprir a carga horária do Programa, nos termos do Edital CAPES nº 24/2022 e Portaria nº 82/2022, de acordo com o plano de atividades desenvolvido sob a orientação do docente orientador e preceptor da escola-campo;</w:t>
      </w:r>
    </w:p>
    <w:p w14:paraId="1255B981"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Dedicar-se, sem prejuízo do cumprimento de seus compromissos regulares como discente, 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mínimo </w:t>
      </w:r>
      <w:r>
        <w:rPr>
          <w:rFonts w:ascii="Times New Roman" w:eastAsia="Times New Roman" w:hAnsi="Times New Roman" w:cs="Times New Roman"/>
          <w:sz w:val="24"/>
          <w:szCs w:val="24"/>
        </w:rPr>
        <w:t xml:space="preserve">de 23 </w:t>
      </w:r>
      <w:r>
        <w:rPr>
          <w:rFonts w:ascii="Times New Roman" w:eastAsia="Times New Roman" w:hAnsi="Times New Roman" w:cs="Times New Roman"/>
          <w:color w:val="000000"/>
          <w:sz w:val="24"/>
          <w:szCs w:val="24"/>
        </w:rPr>
        <w:t xml:space="preserve">horas mensais ou de acordo com o plano de atividades </w:t>
      </w:r>
      <w:r>
        <w:rPr>
          <w:rFonts w:ascii="Times New Roman" w:eastAsia="Times New Roman" w:hAnsi="Times New Roman" w:cs="Times New Roman"/>
          <w:color w:val="000000"/>
          <w:sz w:val="24"/>
          <w:szCs w:val="24"/>
        </w:rPr>
        <w:lastRenderedPageBreak/>
        <w:t>ajustado à necessidade do Programa, seguindo a orientação do docente orientador, a ﬁm de que a carga horária seja cumprida;</w:t>
      </w:r>
    </w:p>
    <w:p w14:paraId="7DBA3E4F"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Desenvolver as ações do plano de atividades com assiduidade e de forma acadêmica, proﬁssional e ética;</w:t>
      </w:r>
    </w:p>
    <w:p w14:paraId="6CF56298"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Elaborar e entregar os relatórios previstos no prazo estabelecido no plano de atividade;</w:t>
      </w:r>
    </w:p>
    <w:p w14:paraId="1CD451D7"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Registrar e sistematizar as ações desenvolvidas durante sua participação no projeto;</w:t>
      </w:r>
    </w:p>
    <w:p w14:paraId="185458E2"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Apresentar formalmente os resultados parciais e ﬁnais de seu trabalho, divulgando-os nos eventos deﬁnidos para este ﬁm e promovidos pela UNIR e/ou escola-campo;</w:t>
      </w:r>
    </w:p>
    <w:p w14:paraId="76E29D48"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Participar das atividades de acompanhamento e avaliação deﬁnidas pela CAPES e/ou pela UNIR;</w:t>
      </w:r>
    </w:p>
    <w:p w14:paraId="6EB8C26C" w14:textId="77777777" w:rsidR="009A308E" w:rsidRDefault="00D066EC">
      <w:pPr>
        <w:pStyle w:val="Standard"/>
        <w:numPr>
          <w:ilvl w:val="2"/>
          <w:numId w:val="3"/>
        </w:numPr>
        <w:tabs>
          <w:tab w:val="left" w:pos="1418"/>
        </w:tabs>
        <w:ind w:left="426" w:firstLine="425"/>
        <w:jc w:val="both"/>
        <w:rPr>
          <w:rFonts w:ascii="Times New Roman" w:hAnsi="Times New Roman" w:cs="Times New Roman"/>
        </w:rPr>
      </w:pPr>
      <w:r>
        <w:rPr>
          <w:rFonts w:ascii="Times New Roman" w:eastAsia="Times New Roman" w:hAnsi="Times New Roman" w:cs="Times New Roman"/>
          <w:color w:val="000000"/>
          <w:sz w:val="24"/>
          <w:szCs w:val="24"/>
        </w:rPr>
        <w:t>Informar imediatamente ao docente orientador qualquer irregularidade no recebimento de sua bolsa, bem como quaisquer situações e/ou condições que comprometam o andamento das atividades do projeto.</w:t>
      </w:r>
    </w:p>
    <w:p w14:paraId="41079F66" w14:textId="77777777" w:rsidR="009A308E" w:rsidRDefault="00D066EC">
      <w:pPr>
        <w:pStyle w:val="Standard"/>
        <w:spacing w:before="82" w:line="228" w:lineRule="auto"/>
        <w:ind w:left="786" w:right="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Em consonância ao disposto no Edital nº 24/2022, item 12.4, os residentes devem entregar um relato de experiência ao final de sua participação no Programa, conforme orientações divulgadas pela CAPES, sob pena de devolução ou cancelamento da última parcela de bolsa a que faz jus.</w:t>
      </w:r>
    </w:p>
    <w:p w14:paraId="5C7AD0C3" w14:textId="77777777" w:rsidR="009A308E" w:rsidRDefault="00D066EC">
      <w:pPr>
        <w:pStyle w:val="Standard"/>
        <w:numPr>
          <w:ilvl w:val="1"/>
          <w:numId w:val="3"/>
        </w:numPr>
        <w:tabs>
          <w:tab w:val="left" w:pos="284"/>
        </w:tabs>
        <w:spacing w:before="124" w:line="228" w:lineRule="auto"/>
        <w:ind w:left="426" w:right="3" w:firstLine="0"/>
        <w:jc w:val="both"/>
        <w:rPr>
          <w:rFonts w:ascii="Times New Roman" w:hAnsi="Times New Roman" w:cs="Times New Roman"/>
        </w:rPr>
      </w:pPr>
      <w:r>
        <w:rPr>
          <w:rFonts w:ascii="Times New Roman" w:eastAsia="Times New Roman" w:hAnsi="Times New Roman" w:cs="Times New Roman"/>
          <w:color w:val="000000"/>
          <w:sz w:val="24"/>
          <w:szCs w:val="24"/>
        </w:rPr>
        <w:t xml:space="preserve"> É vedado ao residente bolsista e ao não bolsista assumir a rotina ou atividades de suporte administrativo e/ou operacional na escola parceira ou na UNIR;</w:t>
      </w:r>
    </w:p>
    <w:p w14:paraId="6EA7B855" w14:textId="77777777" w:rsidR="009A308E" w:rsidRDefault="00D066EC">
      <w:pPr>
        <w:pStyle w:val="Standard"/>
        <w:numPr>
          <w:ilvl w:val="1"/>
          <w:numId w:val="3"/>
        </w:numPr>
        <w:tabs>
          <w:tab w:val="left" w:pos="284"/>
        </w:tabs>
        <w:spacing w:before="124" w:line="228" w:lineRule="auto"/>
        <w:ind w:left="426" w:right="3" w:firstLine="0"/>
        <w:jc w:val="both"/>
        <w:rPr>
          <w:rFonts w:ascii="Times New Roman" w:hAnsi="Times New Roman" w:cs="Times New Roman"/>
        </w:rPr>
      </w:pPr>
      <w:r>
        <w:rPr>
          <w:rFonts w:ascii="Times New Roman" w:eastAsia="Times New Roman" w:hAnsi="Times New Roman" w:cs="Times New Roman"/>
          <w:color w:val="000000"/>
          <w:sz w:val="24"/>
          <w:szCs w:val="24"/>
        </w:rPr>
        <w:t xml:space="preserve"> O residente bolsista ou não bolsista poderá utilizar a carga horária cumprida no Programa como carga horária de Estágio Curricular Supervisionado ou em atividades de ordem teórico-prática, em conformidade com o Projeto Pedagógico do Curso - PPC e com as determinações do colegiado de curso, por meio de normativa interna (decisão colegiada), para aproveitamento de parte da carga horária realizada.</w:t>
      </w:r>
    </w:p>
    <w:p w14:paraId="33577982" w14:textId="77777777" w:rsidR="009A308E" w:rsidRDefault="009A308E">
      <w:pPr>
        <w:pStyle w:val="Ttulo1"/>
        <w:tabs>
          <w:tab w:val="left" w:pos="1093"/>
          <w:tab w:val="left" w:pos="1094"/>
        </w:tabs>
        <w:spacing w:before="0"/>
        <w:ind w:left="1093"/>
        <w:jc w:val="left"/>
        <w:rPr>
          <w:rFonts w:eastAsia="Calibri"/>
          <w:b w:val="0"/>
          <w:bCs w:val="0"/>
          <w:lang w:eastAsia="en-US"/>
        </w:rPr>
      </w:pPr>
    </w:p>
    <w:p w14:paraId="3DDD47F8" w14:textId="77777777" w:rsidR="009A308E" w:rsidRDefault="00D066EC">
      <w:pPr>
        <w:pStyle w:val="Ttulo1"/>
        <w:numPr>
          <w:ilvl w:val="0"/>
          <w:numId w:val="4"/>
        </w:numPr>
        <w:tabs>
          <w:tab w:val="left" w:pos="1093"/>
          <w:tab w:val="left" w:pos="1094"/>
        </w:tabs>
        <w:spacing w:before="0"/>
        <w:ind w:left="454" w:hanging="454"/>
        <w:jc w:val="left"/>
      </w:pPr>
      <w:r>
        <w:t>DOS</w:t>
      </w:r>
      <w:r>
        <w:rPr>
          <w:spacing w:val="-3"/>
        </w:rPr>
        <w:t xml:space="preserve"> </w:t>
      </w:r>
      <w:r>
        <w:t>RECURSOS</w:t>
      </w:r>
      <w:r>
        <w:rPr>
          <w:spacing w:val="-2"/>
        </w:rPr>
        <w:t xml:space="preserve"> </w:t>
      </w:r>
      <w:r>
        <w:t>FINANCEIROS</w:t>
      </w:r>
      <w:r>
        <w:rPr>
          <w:spacing w:val="-3"/>
        </w:rPr>
        <w:t xml:space="preserve"> </w:t>
      </w:r>
      <w:r>
        <w:t>E</w:t>
      </w:r>
      <w:r>
        <w:rPr>
          <w:spacing w:val="-2"/>
        </w:rPr>
        <w:t xml:space="preserve"> </w:t>
      </w:r>
      <w:r>
        <w:t>DURAÇÃO</w:t>
      </w:r>
      <w:r>
        <w:rPr>
          <w:spacing w:val="-3"/>
        </w:rPr>
        <w:t xml:space="preserve"> </w:t>
      </w:r>
      <w:r>
        <w:t>DAS</w:t>
      </w:r>
      <w:r>
        <w:rPr>
          <w:spacing w:val="-2"/>
        </w:rPr>
        <w:t xml:space="preserve"> </w:t>
      </w:r>
      <w:r>
        <w:t>BOLSAS</w:t>
      </w:r>
      <w:r>
        <w:rPr>
          <w:spacing w:val="49"/>
        </w:rPr>
        <w:t xml:space="preserve"> </w:t>
      </w:r>
      <w:r>
        <w:t>(quando</w:t>
      </w:r>
      <w:r>
        <w:rPr>
          <w:spacing w:val="-2"/>
        </w:rPr>
        <w:t xml:space="preserve"> </w:t>
      </w:r>
      <w:r>
        <w:t>se</w:t>
      </w:r>
      <w:r>
        <w:rPr>
          <w:spacing w:val="-3"/>
        </w:rPr>
        <w:t xml:space="preserve"> </w:t>
      </w:r>
      <w:r>
        <w:t>aplicar)</w:t>
      </w:r>
    </w:p>
    <w:p w14:paraId="6D1EC377" w14:textId="77777777" w:rsidR="009A308E" w:rsidRDefault="00D066EC">
      <w:pPr>
        <w:pStyle w:val="PargrafodaLista"/>
        <w:tabs>
          <w:tab w:val="left" w:pos="629"/>
        </w:tabs>
        <w:spacing w:before="100"/>
        <w:ind w:left="628" w:right="167"/>
        <w:jc w:val="both"/>
        <w:rPr>
          <w:sz w:val="24"/>
          <w:szCs w:val="24"/>
        </w:rPr>
      </w:pPr>
      <w:r>
        <w:rPr>
          <w:sz w:val="24"/>
          <w:szCs w:val="24"/>
        </w:rPr>
        <w:t>Caso</w:t>
      </w:r>
      <w:r>
        <w:rPr>
          <w:spacing w:val="1"/>
          <w:sz w:val="24"/>
          <w:szCs w:val="24"/>
        </w:rPr>
        <w:t xml:space="preserve"> </w:t>
      </w:r>
      <w:r>
        <w:rPr>
          <w:sz w:val="24"/>
          <w:szCs w:val="24"/>
        </w:rPr>
        <w:t>seja</w:t>
      </w:r>
      <w:r>
        <w:rPr>
          <w:spacing w:val="1"/>
          <w:sz w:val="24"/>
          <w:szCs w:val="24"/>
        </w:rPr>
        <w:t xml:space="preserve"> </w:t>
      </w:r>
      <w:r>
        <w:rPr>
          <w:sz w:val="24"/>
          <w:szCs w:val="24"/>
        </w:rPr>
        <w:t>contemplado</w:t>
      </w:r>
      <w:r>
        <w:rPr>
          <w:spacing w:val="1"/>
          <w:sz w:val="24"/>
          <w:szCs w:val="24"/>
        </w:rPr>
        <w:t xml:space="preserve"> </w:t>
      </w:r>
      <w:r>
        <w:rPr>
          <w:sz w:val="24"/>
          <w:szCs w:val="24"/>
        </w:rPr>
        <w:t>com</w:t>
      </w:r>
      <w:r>
        <w:rPr>
          <w:spacing w:val="1"/>
          <w:sz w:val="24"/>
          <w:szCs w:val="24"/>
        </w:rPr>
        <w:t xml:space="preserve"> </w:t>
      </w:r>
      <w:r>
        <w:rPr>
          <w:sz w:val="24"/>
          <w:szCs w:val="24"/>
        </w:rPr>
        <w:t>bolsa,</w:t>
      </w:r>
      <w:r>
        <w:rPr>
          <w:spacing w:val="1"/>
          <w:sz w:val="24"/>
          <w:szCs w:val="24"/>
        </w:rPr>
        <w:t xml:space="preserve"> </w:t>
      </w:r>
      <w:r>
        <w:rPr>
          <w:sz w:val="24"/>
          <w:szCs w:val="24"/>
        </w:rPr>
        <w:t>o/a</w:t>
      </w:r>
      <w:r>
        <w:rPr>
          <w:spacing w:val="1"/>
          <w:sz w:val="24"/>
          <w:szCs w:val="24"/>
        </w:rPr>
        <w:t xml:space="preserve"> </w:t>
      </w:r>
      <w:r>
        <w:rPr>
          <w:sz w:val="24"/>
          <w:szCs w:val="24"/>
        </w:rPr>
        <w:t>discente</w:t>
      </w:r>
      <w:r>
        <w:rPr>
          <w:spacing w:val="1"/>
          <w:sz w:val="24"/>
          <w:szCs w:val="24"/>
        </w:rPr>
        <w:t xml:space="preserve"> </w:t>
      </w:r>
      <w:r>
        <w:rPr>
          <w:sz w:val="24"/>
          <w:szCs w:val="24"/>
        </w:rPr>
        <w:t>convocado/a</w:t>
      </w:r>
      <w:r>
        <w:rPr>
          <w:spacing w:val="1"/>
          <w:sz w:val="24"/>
          <w:szCs w:val="24"/>
        </w:rPr>
        <w:t xml:space="preserve"> </w:t>
      </w:r>
      <w:r>
        <w:rPr>
          <w:sz w:val="24"/>
          <w:szCs w:val="24"/>
        </w:rPr>
        <w:t>receberá</w:t>
      </w:r>
      <w:r>
        <w:rPr>
          <w:spacing w:val="1"/>
          <w:sz w:val="24"/>
          <w:szCs w:val="24"/>
        </w:rPr>
        <w:t xml:space="preserve"> </w:t>
      </w:r>
      <w:r>
        <w:rPr>
          <w:sz w:val="24"/>
          <w:szCs w:val="24"/>
        </w:rPr>
        <w:t>R$</w:t>
      </w:r>
      <w:r>
        <w:rPr>
          <w:spacing w:val="1"/>
          <w:sz w:val="24"/>
          <w:szCs w:val="24"/>
        </w:rPr>
        <w:t xml:space="preserve"> </w:t>
      </w:r>
      <w:r>
        <w:rPr>
          <w:sz w:val="24"/>
          <w:szCs w:val="24"/>
        </w:rPr>
        <w:t>700,00</w:t>
      </w:r>
      <w:r>
        <w:rPr>
          <w:spacing w:val="1"/>
          <w:sz w:val="24"/>
          <w:szCs w:val="24"/>
        </w:rPr>
        <w:t xml:space="preserve"> </w:t>
      </w:r>
      <w:r>
        <w:rPr>
          <w:sz w:val="24"/>
          <w:szCs w:val="24"/>
        </w:rPr>
        <w:t>(setecentos</w:t>
      </w:r>
      <w:r>
        <w:rPr>
          <w:spacing w:val="1"/>
          <w:sz w:val="24"/>
          <w:szCs w:val="24"/>
        </w:rPr>
        <w:t xml:space="preserve"> </w:t>
      </w:r>
      <w:r>
        <w:rPr>
          <w:sz w:val="24"/>
          <w:szCs w:val="24"/>
        </w:rPr>
        <w:t>reais)</w:t>
      </w:r>
      <w:r>
        <w:rPr>
          <w:spacing w:val="1"/>
          <w:sz w:val="24"/>
          <w:szCs w:val="24"/>
        </w:rPr>
        <w:t xml:space="preserve"> </w:t>
      </w:r>
      <w:r>
        <w:rPr>
          <w:sz w:val="24"/>
          <w:szCs w:val="24"/>
        </w:rPr>
        <w:t>mensais,</w:t>
      </w:r>
      <w:r>
        <w:rPr>
          <w:spacing w:val="1"/>
          <w:sz w:val="24"/>
          <w:szCs w:val="24"/>
        </w:rPr>
        <w:t xml:space="preserve"> ou outro valor estabelecido pela CAPES, </w:t>
      </w:r>
      <w:r>
        <w:rPr>
          <w:sz w:val="24"/>
          <w:szCs w:val="24"/>
        </w:rPr>
        <w:t>a</w:t>
      </w:r>
      <w:r>
        <w:rPr>
          <w:spacing w:val="1"/>
          <w:sz w:val="24"/>
          <w:szCs w:val="24"/>
        </w:rPr>
        <w:t xml:space="preserve"> </w:t>
      </w:r>
      <w:r>
        <w:rPr>
          <w:sz w:val="24"/>
          <w:szCs w:val="24"/>
        </w:rPr>
        <w:t>ser</w:t>
      </w:r>
      <w:r>
        <w:rPr>
          <w:spacing w:val="1"/>
          <w:sz w:val="24"/>
          <w:szCs w:val="24"/>
        </w:rPr>
        <w:t xml:space="preserve"> </w:t>
      </w:r>
      <w:r>
        <w:rPr>
          <w:sz w:val="24"/>
          <w:szCs w:val="24"/>
        </w:rPr>
        <w:t>concedida</w:t>
      </w:r>
      <w:r>
        <w:rPr>
          <w:spacing w:val="1"/>
          <w:sz w:val="24"/>
          <w:szCs w:val="24"/>
        </w:rPr>
        <w:t xml:space="preserve"> </w:t>
      </w:r>
      <w:r>
        <w:rPr>
          <w:sz w:val="24"/>
          <w:szCs w:val="24"/>
        </w:rPr>
        <w:t>diretamente</w:t>
      </w:r>
      <w:r>
        <w:rPr>
          <w:spacing w:val="1"/>
          <w:sz w:val="24"/>
          <w:szCs w:val="24"/>
        </w:rPr>
        <w:t xml:space="preserve"> </w:t>
      </w:r>
      <w:r>
        <w:rPr>
          <w:sz w:val="24"/>
          <w:szCs w:val="24"/>
        </w:rPr>
        <w:t>ao/à</w:t>
      </w:r>
      <w:r>
        <w:rPr>
          <w:spacing w:val="1"/>
          <w:sz w:val="24"/>
          <w:szCs w:val="24"/>
        </w:rPr>
        <w:t xml:space="preserve"> </w:t>
      </w:r>
      <w:r>
        <w:rPr>
          <w:sz w:val="24"/>
          <w:szCs w:val="24"/>
        </w:rPr>
        <w:t>beneficiário/a</w:t>
      </w:r>
      <w:r>
        <w:rPr>
          <w:spacing w:val="1"/>
          <w:sz w:val="24"/>
          <w:szCs w:val="24"/>
        </w:rPr>
        <w:t xml:space="preserve"> </w:t>
      </w:r>
      <w:r>
        <w:rPr>
          <w:sz w:val="24"/>
          <w:szCs w:val="24"/>
        </w:rPr>
        <w:t>pela</w:t>
      </w:r>
      <w:r>
        <w:rPr>
          <w:spacing w:val="1"/>
          <w:sz w:val="24"/>
          <w:szCs w:val="24"/>
        </w:rPr>
        <w:t xml:space="preserve"> </w:t>
      </w:r>
      <w:r>
        <w:rPr>
          <w:sz w:val="24"/>
          <w:szCs w:val="24"/>
        </w:rPr>
        <w:t xml:space="preserve">CAPES, por meio de depósito bancário, </w:t>
      </w:r>
      <w:r>
        <w:rPr>
          <w:sz w:val="24"/>
          <w:szCs w:val="24"/>
          <w:u w:val="thick"/>
        </w:rPr>
        <w:t>por um período máximo</w:t>
      </w:r>
      <w:r>
        <w:rPr>
          <w:spacing w:val="-2"/>
          <w:sz w:val="24"/>
          <w:szCs w:val="24"/>
          <w:u w:val="thick"/>
        </w:rPr>
        <w:t xml:space="preserve"> </w:t>
      </w:r>
      <w:r>
        <w:rPr>
          <w:sz w:val="24"/>
          <w:szCs w:val="24"/>
          <w:u w:val="thick"/>
        </w:rPr>
        <w:t>equivalente</w:t>
      </w:r>
      <w:r>
        <w:rPr>
          <w:spacing w:val="-1"/>
          <w:sz w:val="24"/>
          <w:szCs w:val="24"/>
          <w:u w:val="thick"/>
        </w:rPr>
        <w:t xml:space="preserve"> </w:t>
      </w:r>
      <w:r>
        <w:rPr>
          <w:sz w:val="24"/>
          <w:szCs w:val="24"/>
          <w:u w:val="thick"/>
        </w:rPr>
        <w:t>ao</w:t>
      </w:r>
      <w:r>
        <w:rPr>
          <w:spacing w:val="-1"/>
          <w:sz w:val="24"/>
          <w:szCs w:val="24"/>
          <w:u w:val="thick"/>
        </w:rPr>
        <w:t xml:space="preserve"> </w:t>
      </w:r>
      <w:r>
        <w:rPr>
          <w:sz w:val="24"/>
          <w:szCs w:val="24"/>
          <w:u w:val="thick"/>
        </w:rPr>
        <w:t>restante</w:t>
      </w:r>
      <w:r>
        <w:rPr>
          <w:spacing w:val="-2"/>
          <w:sz w:val="24"/>
          <w:szCs w:val="24"/>
          <w:u w:val="thick"/>
        </w:rPr>
        <w:t xml:space="preserve"> </w:t>
      </w:r>
      <w:r>
        <w:rPr>
          <w:sz w:val="24"/>
          <w:szCs w:val="24"/>
          <w:u w:val="thick"/>
        </w:rPr>
        <w:t>da</w:t>
      </w:r>
      <w:r>
        <w:rPr>
          <w:spacing w:val="-1"/>
          <w:sz w:val="24"/>
          <w:szCs w:val="24"/>
          <w:u w:val="thick"/>
        </w:rPr>
        <w:t xml:space="preserve"> </w:t>
      </w:r>
      <w:r>
        <w:rPr>
          <w:sz w:val="24"/>
          <w:szCs w:val="24"/>
          <w:u w:val="thick"/>
        </w:rPr>
        <w:t>execução</w:t>
      </w:r>
      <w:r>
        <w:rPr>
          <w:spacing w:val="-1"/>
          <w:sz w:val="24"/>
          <w:szCs w:val="24"/>
          <w:u w:val="thick"/>
        </w:rPr>
        <w:t xml:space="preserve"> </w:t>
      </w:r>
      <w:r>
        <w:rPr>
          <w:sz w:val="24"/>
          <w:szCs w:val="24"/>
          <w:u w:val="thick"/>
        </w:rPr>
        <w:t>do</w:t>
      </w:r>
      <w:r>
        <w:rPr>
          <w:spacing w:val="-1"/>
          <w:sz w:val="24"/>
          <w:szCs w:val="24"/>
          <w:u w:val="thick"/>
        </w:rPr>
        <w:t xml:space="preserve"> </w:t>
      </w:r>
      <w:r>
        <w:rPr>
          <w:sz w:val="24"/>
          <w:szCs w:val="24"/>
          <w:u w:val="thick"/>
        </w:rPr>
        <w:t>PRP/UNIR, estabelecido no EDITAL CAPES 24/</w:t>
      </w:r>
      <w:r>
        <w:rPr>
          <w:spacing w:val="-2"/>
          <w:sz w:val="24"/>
          <w:szCs w:val="24"/>
          <w:u w:val="thick"/>
        </w:rPr>
        <w:t xml:space="preserve"> </w:t>
      </w:r>
      <w:r>
        <w:rPr>
          <w:sz w:val="24"/>
          <w:szCs w:val="24"/>
          <w:u w:val="thick"/>
        </w:rPr>
        <w:t>2022)</w:t>
      </w:r>
      <w:r>
        <w:rPr>
          <w:sz w:val="24"/>
          <w:szCs w:val="24"/>
        </w:rPr>
        <w:t>.</w:t>
      </w:r>
    </w:p>
    <w:p w14:paraId="503DAC48" w14:textId="77777777" w:rsidR="009A308E" w:rsidRDefault="009A308E">
      <w:pPr>
        <w:pStyle w:val="Corpodetexto"/>
        <w:spacing w:before="9"/>
        <w:rPr>
          <w:rFonts w:ascii="Times New Roman" w:hAnsi="Times New Roman" w:cs="Times New Roman"/>
        </w:rPr>
      </w:pPr>
    </w:p>
    <w:p w14:paraId="69073054" w14:textId="77777777" w:rsidR="009A308E" w:rsidRDefault="009A308E">
      <w:pPr>
        <w:pStyle w:val="Corpodetexto"/>
        <w:spacing w:before="9"/>
        <w:rPr>
          <w:rFonts w:ascii="Times New Roman" w:hAnsi="Times New Roman" w:cs="Times New Roman"/>
        </w:rPr>
      </w:pPr>
    </w:p>
    <w:p w14:paraId="53D5EF1D" w14:textId="77777777" w:rsidR="009A308E" w:rsidRDefault="00D066EC">
      <w:pPr>
        <w:pStyle w:val="Ttulo1"/>
        <w:numPr>
          <w:ilvl w:val="0"/>
          <w:numId w:val="4"/>
        </w:numPr>
        <w:tabs>
          <w:tab w:val="left" w:pos="1093"/>
          <w:tab w:val="left" w:pos="1094"/>
        </w:tabs>
        <w:spacing w:before="0"/>
        <w:ind w:left="340" w:hanging="340"/>
        <w:jc w:val="left"/>
      </w:pPr>
      <w:r>
        <w:t>DAS</w:t>
      </w:r>
      <w:r>
        <w:rPr>
          <w:spacing w:val="-5"/>
        </w:rPr>
        <w:t xml:space="preserve"> </w:t>
      </w:r>
      <w:r>
        <w:t>INSCRIÇÕES</w:t>
      </w:r>
    </w:p>
    <w:p w14:paraId="51431B41" w14:textId="65BC5A9F" w:rsidR="009A308E" w:rsidRDefault="00D066EC">
      <w:pPr>
        <w:pStyle w:val="Standard"/>
        <w:numPr>
          <w:ilvl w:val="1"/>
          <w:numId w:val="5"/>
        </w:numPr>
        <w:tabs>
          <w:tab w:val="left" w:pos="284"/>
        </w:tabs>
        <w:spacing w:before="117" w:line="228" w:lineRule="auto"/>
        <w:ind w:right="242"/>
        <w:jc w:val="both"/>
        <w:rPr>
          <w:rFonts w:ascii="Times New Roman" w:eastAsia="Times New Roman" w:hAnsi="Times New Roman" w:cs="Times New Roman"/>
          <w:color w:val="000000"/>
          <w:sz w:val="24"/>
          <w:szCs w:val="24"/>
        </w:rPr>
      </w:pPr>
      <w:r>
        <w:rPr>
          <w:rFonts w:ascii="Times New Roman" w:hAnsi="Times New Roman" w:cs="Times New Roman"/>
          <w:sz w:val="24"/>
          <w:szCs w:val="24"/>
        </w:rPr>
        <w:t>As</w:t>
      </w:r>
      <w:r>
        <w:rPr>
          <w:rFonts w:ascii="Times New Roman" w:hAnsi="Times New Roman" w:cs="Times New Roman"/>
          <w:spacing w:val="-4"/>
          <w:sz w:val="24"/>
          <w:szCs w:val="24"/>
        </w:rPr>
        <w:t xml:space="preserve"> </w:t>
      </w:r>
      <w:r>
        <w:rPr>
          <w:rFonts w:ascii="Times New Roman" w:hAnsi="Times New Roman" w:cs="Times New Roman"/>
          <w:sz w:val="24"/>
          <w:szCs w:val="24"/>
        </w:rPr>
        <w:t>inscrições</w:t>
      </w:r>
      <w:r>
        <w:rPr>
          <w:rFonts w:ascii="Times New Roman" w:hAnsi="Times New Roman" w:cs="Times New Roman"/>
          <w:spacing w:val="-4"/>
          <w:sz w:val="24"/>
          <w:szCs w:val="24"/>
        </w:rPr>
        <w:t xml:space="preserve"> </w:t>
      </w:r>
      <w:r>
        <w:rPr>
          <w:rFonts w:ascii="Times New Roman" w:hAnsi="Times New Roman" w:cs="Times New Roman"/>
          <w:sz w:val="24"/>
          <w:szCs w:val="24"/>
        </w:rPr>
        <w:t>deste</w:t>
      </w:r>
      <w:r>
        <w:rPr>
          <w:rFonts w:ascii="Times New Roman" w:hAnsi="Times New Roman" w:cs="Times New Roman"/>
          <w:spacing w:val="-4"/>
          <w:sz w:val="24"/>
          <w:szCs w:val="24"/>
        </w:rPr>
        <w:t xml:space="preserve"> </w:t>
      </w:r>
      <w:r>
        <w:rPr>
          <w:rFonts w:ascii="Times New Roman" w:hAnsi="Times New Roman" w:cs="Times New Roman"/>
          <w:sz w:val="24"/>
          <w:szCs w:val="24"/>
        </w:rPr>
        <w:t>edital</w:t>
      </w:r>
      <w:r>
        <w:rPr>
          <w:rFonts w:ascii="Times New Roman" w:hAnsi="Times New Roman" w:cs="Times New Roman"/>
          <w:spacing w:val="-4"/>
          <w:sz w:val="24"/>
          <w:szCs w:val="24"/>
        </w:rPr>
        <w:t xml:space="preserve"> </w:t>
      </w:r>
      <w:r>
        <w:rPr>
          <w:rFonts w:ascii="Times New Roman" w:hAnsi="Times New Roman" w:cs="Times New Roman"/>
          <w:sz w:val="24"/>
          <w:szCs w:val="24"/>
        </w:rPr>
        <w:t>ocorrem</w:t>
      </w:r>
      <w:r>
        <w:rPr>
          <w:rFonts w:ascii="Times New Roman" w:hAnsi="Times New Roman" w:cs="Times New Roman"/>
          <w:spacing w:val="-4"/>
          <w:sz w:val="24"/>
          <w:szCs w:val="24"/>
        </w:rPr>
        <w:t xml:space="preserve"> </w:t>
      </w:r>
      <w:r>
        <w:rPr>
          <w:rFonts w:ascii="Times New Roman" w:hAnsi="Times New Roman" w:cs="Times New Roman"/>
          <w:sz w:val="24"/>
          <w:szCs w:val="24"/>
        </w:rPr>
        <w:t>em</w:t>
      </w:r>
      <w:r>
        <w:rPr>
          <w:rFonts w:ascii="Times New Roman" w:hAnsi="Times New Roman" w:cs="Times New Roman"/>
          <w:spacing w:val="-4"/>
          <w:sz w:val="24"/>
          <w:szCs w:val="24"/>
        </w:rPr>
        <w:t xml:space="preserve"> </w:t>
      </w:r>
      <w:r>
        <w:rPr>
          <w:rFonts w:ascii="Times New Roman" w:hAnsi="Times New Roman" w:cs="Times New Roman"/>
          <w:sz w:val="24"/>
          <w:szCs w:val="24"/>
        </w:rPr>
        <w:t>fluxo</w:t>
      </w:r>
      <w:r>
        <w:rPr>
          <w:rFonts w:ascii="Times New Roman" w:hAnsi="Times New Roman" w:cs="Times New Roman"/>
          <w:spacing w:val="-4"/>
          <w:sz w:val="24"/>
          <w:szCs w:val="24"/>
        </w:rPr>
        <w:t xml:space="preserve"> </w:t>
      </w:r>
      <w:r>
        <w:rPr>
          <w:rFonts w:ascii="Times New Roman" w:hAnsi="Times New Roman" w:cs="Times New Roman"/>
          <w:sz w:val="24"/>
          <w:szCs w:val="24"/>
        </w:rPr>
        <w:t xml:space="preserve">contínuo </w:t>
      </w:r>
      <w:r>
        <w:rPr>
          <w:rFonts w:ascii="Times New Roman" w:eastAsia="Times New Roman" w:hAnsi="Times New Roman" w:cs="Times New Roman"/>
          <w:color w:val="000000"/>
          <w:sz w:val="24"/>
          <w:szCs w:val="24"/>
        </w:rPr>
        <w:t xml:space="preserve">exclusivamente por meio do </w:t>
      </w:r>
      <w:r>
        <w:rPr>
          <w:rFonts w:ascii="Times New Roman" w:eastAsia="Times New Roman" w:hAnsi="Times New Roman" w:cs="Times New Roman"/>
          <w:i/>
          <w:color w:val="000000"/>
          <w:sz w:val="24"/>
          <w:szCs w:val="24"/>
        </w:rPr>
        <w:t>e-ma</w:t>
      </w:r>
      <w:r>
        <w:rPr>
          <w:rFonts w:ascii="Times New Roman" w:eastAsia="Times New Roman" w:hAnsi="Times New Roman" w:cs="Times New Roman"/>
          <w:i/>
          <w:sz w:val="24"/>
          <w:szCs w:val="24"/>
        </w:rPr>
        <w:t>il</w:t>
      </w:r>
      <w:r>
        <w:rPr>
          <w:rFonts w:ascii="Times New Roman" w:eastAsia="Times New Roman" w:hAnsi="Times New Roman" w:cs="Times New Roman"/>
          <w:sz w:val="24"/>
          <w:szCs w:val="24"/>
        </w:rPr>
        <w:t xml:space="preserve">: </w:t>
      </w:r>
      <w:hyperlink r:id="rId7" w:history="1">
        <w:r w:rsidR="00B10833" w:rsidRPr="00AB0660">
          <w:rPr>
            <w:rStyle w:val="Hyperlink"/>
            <w:rFonts w:ascii="Times New Roman" w:eastAsia="Times New Roman" w:hAnsi="Times New Roman" w:cs="Times New Roman"/>
            <w:sz w:val="24"/>
            <w:szCs w:val="24"/>
          </w:rPr>
          <w:t>janine@unir.br</w:t>
        </w:r>
      </w:hyperlink>
      <w:r w:rsidR="00B10833">
        <w:rPr>
          <w:rStyle w:val="LinkdaInternet"/>
          <w:rFonts w:ascii="Times New Roman" w:eastAsia="Times New Roman" w:hAnsi="Times New Roman" w:cs="Times New Roman"/>
          <w:sz w:val="24"/>
          <w:szCs w:val="24"/>
        </w:rPr>
        <w:t xml:space="preserve"> </w:t>
      </w:r>
    </w:p>
    <w:p w14:paraId="16795FC9" w14:textId="77777777" w:rsidR="009A308E" w:rsidRDefault="00D066EC">
      <w:pPr>
        <w:pStyle w:val="Standard"/>
        <w:numPr>
          <w:ilvl w:val="1"/>
          <w:numId w:val="5"/>
        </w:numPr>
        <w:tabs>
          <w:tab w:val="left" w:pos="284"/>
        </w:tabs>
        <w:spacing w:before="117" w:line="228" w:lineRule="auto"/>
        <w:ind w:right="2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inscrição é gratuita;</w:t>
      </w:r>
    </w:p>
    <w:p w14:paraId="495C6D52" w14:textId="0F2CB13B" w:rsidR="009A308E" w:rsidRDefault="00D066EC">
      <w:pPr>
        <w:pStyle w:val="Standard"/>
        <w:numPr>
          <w:ilvl w:val="1"/>
          <w:numId w:val="5"/>
        </w:numPr>
        <w:tabs>
          <w:tab w:val="left" w:pos="284"/>
        </w:tabs>
        <w:spacing w:before="117" w:line="228" w:lineRule="auto"/>
        <w:ind w:right="2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ato da inscrição, deverão ser apresentados e anexados, ao </w:t>
      </w:r>
      <w:r>
        <w:rPr>
          <w:rFonts w:ascii="Times New Roman" w:eastAsia="Times New Roman" w:hAnsi="Times New Roman" w:cs="Times New Roman"/>
          <w:i/>
          <w:color w:val="000000"/>
          <w:sz w:val="24"/>
          <w:szCs w:val="24"/>
        </w:rPr>
        <w:t xml:space="preserve">e-mail </w:t>
      </w:r>
      <w:r w:rsidR="00B10833">
        <w:rPr>
          <w:rStyle w:val="LinkdaInternet"/>
          <w:rFonts w:ascii="Times New Roman" w:eastAsia="Times New Roman" w:hAnsi="Times New Roman" w:cs="Times New Roman"/>
          <w:i/>
          <w:sz w:val="24"/>
          <w:szCs w:val="24"/>
        </w:rPr>
        <w:t>janine</w:t>
      </w:r>
      <w:r>
        <w:rPr>
          <w:rStyle w:val="LinkdaInternet"/>
          <w:rFonts w:ascii="Times New Roman" w:eastAsia="Times New Roman" w:hAnsi="Times New Roman" w:cs="Times New Roman"/>
          <w:i/>
          <w:sz w:val="24"/>
          <w:szCs w:val="24"/>
        </w:rPr>
        <w:t>@unir.br</w:t>
      </w:r>
      <w:r>
        <w:rPr>
          <w:rFonts w:ascii="Times New Roman" w:eastAsia="Times New Roman" w:hAnsi="Times New Roman" w:cs="Times New Roman"/>
          <w:color w:val="000000"/>
          <w:sz w:val="24"/>
          <w:szCs w:val="24"/>
        </w:rPr>
        <w:t>, os seguintes documentos:</w:t>
      </w:r>
    </w:p>
    <w:p w14:paraId="79DAD1AE"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eastAsia="Times New Roman" w:hAnsi="Times New Roman" w:cs="Times New Roman"/>
          <w:color w:val="000000"/>
          <w:sz w:val="24"/>
          <w:szCs w:val="24"/>
        </w:rPr>
        <w:t xml:space="preserve"> Ficha de inscrição (ANEXO I) devidamente preenchida;</w:t>
      </w:r>
    </w:p>
    <w:p w14:paraId="5AAAF9D1"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lastRenderedPageBreak/>
        <w:t xml:space="preserve"> </w:t>
      </w:r>
      <w:r>
        <w:rPr>
          <w:rFonts w:ascii="Times New Roman" w:eastAsia="Times New Roman" w:hAnsi="Times New Roman" w:cs="Times New Roman"/>
          <w:color w:val="000000"/>
          <w:sz w:val="24"/>
          <w:szCs w:val="24"/>
        </w:rPr>
        <w:t>Cópia simples do CPF e do RG (legíveis);</w:t>
      </w:r>
    </w:p>
    <w:p w14:paraId="6C3EBFA2"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color w:val="000000"/>
          <w:sz w:val="24"/>
          <w:szCs w:val="24"/>
        </w:rPr>
        <w:t>Cópia do cartão legível do banco ou outro documento do banco que comprove os dados da conta do acadêmico (conta corrente no nome do candidato a residente, não sendo permitida conta conjunta, ou conta poupança, ou conta salário);</w:t>
      </w:r>
    </w:p>
    <w:p w14:paraId="3E4A9B98" w14:textId="59310518"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color w:val="000000"/>
          <w:sz w:val="24"/>
          <w:szCs w:val="24"/>
        </w:rPr>
        <w:t>Comprovante de matrícula do semestre 202</w:t>
      </w:r>
      <w:r w:rsidR="004D130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4D130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(acesso por meio do SIGAA);</w:t>
      </w:r>
    </w:p>
    <w:p w14:paraId="4F3FE5DE"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color w:val="000000"/>
          <w:sz w:val="24"/>
          <w:szCs w:val="24"/>
        </w:rPr>
        <w:t xml:space="preserve">Histórico escolar atualizado (acesso por meio do </w:t>
      </w:r>
      <w:r>
        <w:rPr>
          <w:rFonts w:ascii="Times New Roman" w:eastAsia="Times New Roman" w:hAnsi="Times New Roman" w:cs="Times New Roman"/>
          <w:color w:val="000000"/>
        </w:rPr>
        <w:t>SIGAA/UNIR);</w:t>
      </w:r>
    </w:p>
    <w:p w14:paraId="616252B5"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color w:val="000000"/>
          <w:sz w:val="24"/>
          <w:szCs w:val="24"/>
        </w:rPr>
        <w:t>Declaração sobre recebimento de bolsas (Anexo II ou ANEXO III);</w:t>
      </w:r>
    </w:p>
    <w:p w14:paraId="140BDA86"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t xml:space="preserve"> </w:t>
      </w:r>
      <w:r>
        <w:rPr>
          <w:rFonts w:ascii="Times New Roman" w:eastAsia="Times New Roman" w:hAnsi="Times New Roman" w:cs="Times New Roman"/>
          <w:color w:val="000000"/>
          <w:sz w:val="24"/>
          <w:szCs w:val="24"/>
        </w:rPr>
        <w:t>Declaração de ciência de cumprimento da carga horária do PRP/UNIR (ANEXO IV)</w:t>
      </w:r>
    </w:p>
    <w:p w14:paraId="25CB0852" w14:textId="77777777" w:rsidR="009A308E" w:rsidRDefault="00D066EC">
      <w:pPr>
        <w:pStyle w:val="Standard"/>
        <w:numPr>
          <w:ilvl w:val="1"/>
          <w:numId w:val="6"/>
        </w:numPr>
        <w:tabs>
          <w:tab w:val="left" w:pos="1418"/>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Cópia</w:t>
      </w:r>
      <w:r>
        <w:rPr>
          <w:rFonts w:ascii="Times New Roman" w:hAnsi="Times New Roman" w:cs="Times New Roman"/>
          <w:spacing w:val="17"/>
          <w:sz w:val="24"/>
          <w:szCs w:val="24"/>
        </w:rPr>
        <w:t xml:space="preserve"> </w:t>
      </w:r>
      <w:r>
        <w:rPr>
          <w:rFonts w:ascii="Times New Roman" w:hAnsi="Times New Roman" w:cs="Times New Roman"/>
          <w:sz w:val="24"/>
          <w:szCs w:val="24"/>
        </w:rPr>
        <w:t>da</w:t>
      </w:r>
      <w:r>
        <w:rPr>
          <w:rFonts w:ascii="Times New Roman" w:hAnsi="Times New Roman" w:cs="Times New Roman"/>
          <w:spacing w:val="17"/>
          <w:sz w:val="24"/>
          <w:szCs w:val="24"/>
        </w:rPr>
        <w:t xml:space="preserve"> </w:t>
      </w:r>
      <w:r>
        <w:rPr>
          <w:rFonts w:ascii="Times New Roman" w:hAnsi="Times New Roman" w:cs="Times New Roman"/>
          <w:sz w:val="24"/>
          <w:szCs w:val="24"/>
        </w:rPr>
        <w:t>primeira</w:t>
      </w:r>
      <w:r>
        <w:rPr>
          <w:rFonts w:ascii="Times New Roman" w:hAnsi="Times New Roman" w:cs="Times New Roman"/>
          <w:spacing w:val="17"/>
          <w:sz w:val="24"/>
          <w:szCs w:val="24"/>
        </w:rPr>
        <w:t xml:space="preserve"> </w:t>
      </w:r>
      <w:r>
        <w:rPr>
          <w:rFonts w:ascii="Times New Roman" w:hAnsi="Times New Roman" w:cs="Times New Roman"/>
          <w:sz w:val="24"/>
          <w:szCs w:val="24"/>
        </w:rPr>
        <w:t>página</w:t>
      </w:r>
      <w:r>
        <w:rPr>
          <w:rFonts w:ascii="Times New Roman" w:hAnsi="Times New Roman" w:cs="Times New Roman"/>
          <w:spacing w:val="17"/>
          <w:sz w:val="24"/>
          <w:szCs w:val="24"/>
        </w:rPr>
        <w:t xml:space="preserve"> </w:t>
      </w:r>
      <w:r>
        <w:rPr>
          <w:rFonts w:ascii="Times New Roman" w:hAnsi="Times New Roman" w:cs="Times New Roman"/>
          <w:sz w:val="24"/>
          <w:szCs w:val="24"/>
        </w:rPr>
        <w:t>do</w:t>
      </w:r>
      <w:r>
        <w:rPr>
          <w:rFonts w:ascii="Times New Roman" w:hAnsi="Times New Roman" w:cs="Times New Roman"/>
          <w:spacing w:val="17"/>
          <w:sz w:val="24"/>
          <w:szCs w:val="24"/>
        </w:rPr>
        <w:t xml:space="preserve"> </w:t>
      </w:r>
      <w:r>
        <w:rPr>
          <w:rFonts w:ascii="Times New Roman" w:hAnsi="Times New Roman" w:cs="Times New Roman"/>
          <w:sz w:val="24"/>
          <w:szCs w:val="24"/>
        </w:rPr>
        <w:t>currículo</w:t>
      </w:r>
      <w:r>
        <w:rPr>
          <w:rFonts w:ascii="Times New Roman" w:hAnsi="Times New Roman" w:cs="Times New Roman"/>
          <w:spacing w:val="3"/>
          <w:sz w:val="24"/>
          <w:szCs w:val="24"/>
        </w:rPr>
        <w:t xml:space="preserve"> </w:t>
      </w:r>
      <w:r>
        <w:rPr>
          <w:rFonts w:ascii="Times New Roman" w:hAnsi="Times New Roman" w:cs="Times New Roman"/>
          <w:sz w:val="24"/>
          <w:szCs w:val="24"/>
        </w:rPr>
        <w:t>da</w:t>
      </w:r>
      <w:r>
        <w:rPr>
          <w:rFonts w:ascii="Times New Roman" w:hAnsi="Times New Roman" w:cs="Times New Roman"/>
          <w:spacing w:val="3"/>
          <w:sz w:val="24"/>
          <w:szCs w:val="24"/>
        </w:rPr>
        <w:t xml:space="preserve"> </w:t>
      </w:r>
      <w:r>
        <w:rPr>
          <w:rFonts w:ascii="Times New Roman" w:hAnsi="Times New Roman" w:cs="Times New Roman"/>
          <w:sz w:val="24"/>
          <w:szCs w:val="24"/>
        </w:rPr>
        <w:t>Plataforma</w:t>
      </w:r>
      <w:r>
        <w:rPr>
          <w:rFonts w:ascii="Times New Roman" w:hAnsi="Times New Roman" w:cs="Times New Roman"/>
          <w:spacing w:val="3"/>
          <w:sz w:val="24"/>
          <w:szCs w:val="24"/>
        </w:rPr>
        <w:t xml:space="preserve"> </w:t>
      </w:r>
      <w:r>
        <w:rPr>
          <w:rFonts w:ascii="Times New Roman" w:hAnsi="Times New Roman" w:cs="Times New Roman"/>
          <w:sz w:val="24"/>
          <w:szCs w:val="24"/>
        </w:rPr>
        <w:t>CAPES</w:t>
      </w:r>
      <w:r>
        <w:rPr>
          <w:rFonts w:ascii="Times New Roman" w:hAnsi="Times New Roman" w:cs="Times New Roman"/>
          <w:spacing w:val="3"/>
          <w:sz w:val="24"/>
          <w:szCs w:val="24"/>
        </w:rPr>
        <w:t xml:space="preserve"> </w:t>
      </w:r>
      <w:r>
        <w:rPr>
          <w:rFonts w:ascii="Times New Roman" w:hAnsi="Times New Roman" w:cs="Times New Roman"/>
          <w:sz w:val="24"/>
          <w:szCs w:val="24"/>
        </w:rPr>
        <w:t>de</w:t>
      </w:r>
      <w:r>
        <w:rPr>
          <w:rFonts w:ascii="Times New Roman" w:hAnsi="Times New Roman" w:cs="Times New Roman"/>
          <w:spacing w:val="3"/>
          <w:sz w:val="24"/>
          <w:szCs w:val="24"/>
        </w:rPr>
        <w:t xml:space="preserve"> </w:t>
      </w:r>
      <w:r>
        <w:rPr>
          <w:rFonts w:ascii="Times New Roman" w:hAnsi="Times New Roman" w:cs="Times New Roman"/>
          <w:sz w:val="24"/>
          <w:szCs w:val="24"/>
        </w:rPr>
        <w:t>Educação</w:t>
      </w:r>
      <w:r>
        <w:rPr>
          <w:rFonts w:ascii="Times New Roman" w:hAnsi="Times New Roman" w:cs="Times New Roman"/>
          <w:spacing w:val="-52"/>
          <w:sz w:val="24"/>
          <w:szCs w:val="24"/>
        </w:rPr>
        <w:t xml:space="preserve"> </w:t>
      </w:r>
      <w:r>
        <w:rPr>
          <w:rFonts w:ascii="Times New Roman" w:hAnsi="Times New Roman" w:cs="Times New Roman"/>
          <w:sz w:val="24"/>
          <w:szCs w:val="24"/>
        </w:rPr>
        <w:t>Básica,</w:t>
      </w:r>
      <w:r>
        <w:rPr>
          <w:rFonts w:ascii="Times New Roman" w:hAnsi="Times New Roman" w:cs="Times New Roman"/>
          <w:spacing w:val="-3"/>
          <w:sz w:val="24"/>
          <w:szCs w:val="24"/>
        </w:rPr>
        <w:t xml:space="preserve"> </w:t>
      </w:r>
      <w:r>
        <w:rPr>
          <w:rFonts w:ascii="Times New Roman" w:hAnsi="Times New Roman" w:cs="Times New Roman"/>
          <w:sz w:val="24"/>
          <w:szCs w:val="24"/>
        </w:rPr>
        <w:t>disponível</w:t>
      </w:r>
      <w:r>
        <w:rPr>
          <w:rFonts w:ascii="Times New Roman" w:hAnsi="Times New Roman" w:cs="Times New Roman"/>
          <w:spacing w:val="-2"/>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endereço</w:t>
      </w:r>
      <w:r>
        <w:rPr>
          <w:rFonts w:ascii="Times New Roman" w:hAnsi="Times New Roman" w:cs="Times New Roman"/>
          <w:spacing w:val="-3"/>
          <w:sz w:val="24"/>
          <w:szCs w:val="24"/>
        </w:rPr>
        <w:t xml:space="preserve"> </w:t>
      </w:r>
      <w:r>
        <w:rPr>
          <w:rFonts w:ascii="Times New Roman" w:hAnsi="Times New Roman" w:cs="Times New Roman"/>
          <w:sz w:val="24"/>
          <w:szCs w:val="24"/>
        </w:rPr>
        <w:t>eletrônico</w:t>
      </w:r>
      <w:r>
        <w:rPr>
          <w:rFonts w:ascii="Times New Roman" w:hAnsi="Times New Roman" w:cs="Times New Roman"/>
          <w:color w:val="1154CC"/>
          <w:spacing w:val="-2"/>
          <w:sz w:val="24"/>
          <w:szCs w:val="24"/>
        </w:rPr>
        <w:t xml:space="preserve"> </w:t>
      </w:r>
      <w:hyperlink r:id="rId8">
        <w:r>
          <w:rPr>
            <w:rFonts w:ascii="Times New Roman" w:hAnsi="Times New Roman" w:cs="Times New Roman"/>
            <w:color w:val="1154CC"/>
            <w:sz w:val="24"/>
            <w:szCs w:val="24"/>
            <w:u w:val="thick" w:color="1154CC"/>
          </w:rPr>
          <w:t>https://eb.CAPES.gov.br</w:t>
        </w:r>
      </w:hyperlink>
      <w:r>
        <w:rPr>
          <w:rFonts w:ascii="Times New Roman" w:hAnsi="Times New Roman" w:cs="Times New Roman"/>
          <w:sz w:val="24"/>
          <w:szCs w:val="24"/>
        </w:rPr>
        <w:t>;</w:t>
      </w:r>
    </w:p>
    <w:p w14:paraId="32B6AB9E" w14:textId="77777777" w:rsidR="009A308E" w:rsidRDefault="009A308E">
      <w:pPr>
        <w:pStyle w:val="Standard"/>
        <w:tabs>
          <w:tab w:val="left" w:pos="1418"/>
        </w:tabs>
        <w:ind w:left="568"/>
        <w:jc w:val="both"/>
        <w:rPr>
          <w:rFonts w:ascii="Times New Roman" w:hAnsi="Times New Roman" w:cs="Times New Roman"/>
        </w:rPr>
      </w:pPr>
    </w:p>
    <w:p w14:paraId="24E294DB" w14:textId="258C28CC" w:rsidR="009A308E" w:rsidRDefault="00D066EC">
      <w:pPr>
        <w:pStyle w:val="Standard"/>
        <w:numPr>
          <w:ilvl w:val="1"/>
          <w:numId w:val="5"/>
        </w:numPr>
        <w:tabs>
          <w:tab w:val="left" w:pos="284"/>
        </w:tabs>
        <w:spacing w:before="117" w:line="228" w:lineRule="auto"/>
        <w:ind w:righ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candidatos podem o</w:t>
      </w:r>
      <w:r w:rsidR="007A6C86">
        <w:rPr>
          <w:rFonts w:ascii="Times New Roman" w:eastAsia="Times New Roman" w:hAnsi="Times New Roman" w:cs="Times New Roman"/>
          <w:color w:val="000000"/>
          <w:sz w:val="24"/>
          <w:szCs w:val="24"/>
        </w:rPr>
        <w:t>bter maiores informações junto ao docente orientador</w:t>
      </w:r>
      <w:r>
        <w:rPr>
          <w:rFonts w:ascii="Times New Roman" w:eastAsia="Times New Roman" w:hAnsi="Times New Roman" w:cs="Times New Roman"/>
          <w:color w:val="000000"/>
          <w:sz w:val="24"/>
          <w:szCs w:val="24"/>
        </w:rPr>
        <w:t xml:space="preserve"> do Subprojeto </w:t>
      </w:r>
      <w:r w:rsidR="004D130C">
        <w:rPr>
          <w:rFonts w:ascii="Times New Roman" w:eastAsia="Times New Roman" w:hAnsi="Times New Roman" w:cs="Times New Roman"/>
          <w:color w:val="000000"/>
          <w:sz w:val="24"/>
          <w:szCs w:val="24"/>
        </w:rPr>
        <w:t>“Nos trilhos da produção textual: leitura, escrita, revisão e reescrita”</w:t>
      </w:r>
      <w:r w:rsidR="007A6C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d</w:t>
      </w:r>
      <w:r w:rsidR="004D130C">
        <w:rPr>
          <w:rFonts w:ascii="Times New Roman" w:eastAsia="Times New Roman" w:hAnsi="Times New Roman" w:cs="Times New Roman"/>
          <w:i/>
          <w:iCs/>
          <w:color w:val="000000"/>
          <w:sz w:val="24"/>
          <w:szCs w:val="24"/>
        </w:rPr>
        <w:t>o Curso de Letras</w:t>
      </w:r>
      <w:r>
        <w:rPr>
          <w:rFonts w:ascii="Times New Roman" w:eastAsia="Times New Roman" w:hAnsi="Times New Roman" w:cs="Times New Roman"/>
          <w:color w:val="000000"/>
          <w:sz w:val="24"/>
          <w:szCs w:val="24"/>
        </w:rPr>
        <w:t>, campus</w:t>
      </w:r>
      <w:r w:rsidR="004D130C">
        <w:rPr>
          <w:rFonts w:ascii="Times New Roman" w:eastAsia="Times New Roman" w:hAnsi="Times New Roman" w:cs="Times New Roman"/>
          <w:color w:val="000000"/>
          <w:sz w:val="24"/>
          <w:szCs w:val="24"/>
        </w:rPr>
        <w:t xml:space="preserve"> Jorge Vassilakis </w:t>
      </w:r>
      <w:r>
        <w:rPr>
          <w:rFonts w:ascii="Times New Roman" w:eastAsia="Times New Roman" w:hAnsi="Times New Roman" w:cs="Times New Roman"/>
          <w:color w:val="000000"/>
          <w:sz w:val="24"/>
          <w:szCs w:val="24"/>
        </w:rPr>
        <w:t xml:space="preserve"> de </w:t>
      </w:r>
      <w:r w:rsidR="004D130C">
        <w:rPr>
          <w:rFonts w:ascii="Times New Roman" w:eastAsia="Times New Roman" w:hAnsi="Times New Roman" w:cs="Times New Roman"/>
          <w:color w:val="000000"/>
          <w:sz w:val="24"/>
          <w:szCs w:val="24"/>
        </w:rPr>
        <w:t>Guajará-Mirim</w:t>
      </w:r>
      <w:r w:rsidR="007A6C8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UNIR, Sala </w:t>
      </w:r>
      <w:r w:rsidR="004D130C">
        <w:rPr>
          <w:rFonts w:ascii="Times New Roman" w:eastAsia="Times New Roman" w:hAnsi="Times New Roman" w:cs="Times New Roman"/>
          <w:color w:val="000000"/>
          <w:sz w:val="24"/>
          <w:szCs w:val="24"/>
        </w:rPr>
        <w:t>do DACL</w:t>
      </w:r>
      <w:r>
        <w:rPr>
          <w:rFonts w:ascii="Times New Roman" w:eastAsia="Times New Roman" w:hAnsi="Times New Roman" w:cs="Times New Roman"/>
          <w:color w:val="000000"/>
          <w:sz w:val="24"/>
          <w:szCs w:val="24"/>
        </w:rPr>
        <w:t xml:space="preserve">, </w:t>
      </w:r>
      <w:r w:rsidR="004D130C">
        <w:rPr>
          <w:rFonts w:ascii="Times New Roman" w:eastAsia="Times New Roman" w:hAnsi="Times New Roman" w:cs="Times New Roman"/>
          <w:color w:val="000000"/>
          <w:sz w:val="24"/>
          <w:szCs w:val="24"/>
        </w:rPr>
        <w:t xml:space="preserve">pelo WhatsApp: (69) 98133-9906 ou </w:t>
      </w:r>
      <w:r>
        <w:rPr>
          <w:rFonts w:ascii="Times New Roman" w:eastAsia="Times New Roman" w:hAnsi="Times New Roman" w:cs="Times New Roman"/>
          <w:color w:val="000000"/>
          <w:sz w:val="24"/>
          <w:szCs w:val="24"/>
        </w:rPr>
        <w:t xml:space="preserve">pelo e-mail:  </w:t>
      </w:r>
      <w:hyperlink r:id="rId9" w:history="1">
        <w:r w:rsidR="004D130C" w:rsidRPr="00AB0660">
          <w:rPr>
            <w:rStyle w:val="Hyperlink"/>
            <w:rFonts w:ascii="Times New Roman" w:eastAsia="Times New Roman" w:hAnsi="Times New Roman" w:cs="Times New Roman"/>
            <w:sz w:val="24"/>
            <w:szCs w:val="24"/>
          </w:rPr>
          <w:t>janine@unir.br</w:t>
        </w:r>
      </w:hyperlink>
      <w:r w:rsidR="004D130C">
        <w:rPr>
          <w:rStyle w:val="Hyperlink"/>
          <w:rFonts w:ascii="Times New Roman" w:eastAsia="Times New Roman" w:hAnsi="Times New Roman" w:cs="Times New Roman"/>
          <w:sz w:val="24"/>
          <w:szCs w:val="24"/>
        </w:rPr>
        <w:t xml:space="preserve"> </w:t>
      </w:r>
    </w:p>
    <w:p w14:paraId="237561D6" w14:textId="77777777" w:rsidR="009A308E" w:rsidRDefault="00D066EC">
      <w:pPr>
        <w:pStyle w:val="Standard"/>
        <w:numPr>
          <w:ilvl w:val="1"/>
          <w:numId w:val="5"/>
        </w:numPr>
        <w:tabs>
          <w:tab w:val="left" w:pos="284"/>
        </w:tabs>
        <w:spacing w:before="117" w:line="228" w:lineRule="auto"/>
        <w:ind w:left="284" w:right="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candidato é o único responsável pelo correto e completo preenchimento dos dados solicitados na inscrição;</w:t>
      </w:r>
    </w:p>
    <w:p w14:paraId="69372522" w14:textId="7748957B" w:rsidR="009A308E" w:rsidRDefault="00D066EC">
      <w:pPr>
        <w:pStyle w:val="Standard"/>
        <w:numPr>
          <w:ilvl w:val="1"/>
          <w:numId w:val="5"/>
        </w:numPr>
        <w:tabs>
          <w:tab w:val="left" w:pos="284"/>
        </w:tabs>
        <w:spacing w:before="123" w:line="228" w:lineRule="auto"/>
        <w:ind w:left="284" w:right="248"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relação dos inscritos e a classificação será divulgada no </w:t>
      </w:r>
      <w:r>
        <w:rPr>
          <w:rFonts w:ascii="Times New Roman" w:eastAsia="Times New Roman" w:hAnsi="Times New Roman" w:cs="Times New Roman"/>
          <w:i/>
          <w:color w:val="000000"/>
          <w:sz w:val="24"/>
          <w:szCs w:val="24"/>
        </w:rPr>
        <w:t>site</w:t>
      </w:r>
      <w:r>
        <w:rPr>
          <w:rFonts w:ascii="Times New Roman" w:eastAsia="Times New Roman" w:hAnsi="Times New Roman" w:cs="Times New Roman"/>
          <w:color w:val="000000"/>
          <w:sz w:val="24"/>
          <w:szCs w:val="24"/>
        </w:rPr>
        <w:t xml:space="preserve"> do Departamento de </w:t>
      </w:r>
      <w:r w:rsidR="004D130C">
        <w:rPr>
          <w:rFonts w:ascii="Times New Roman" w:eastAsia="Times New Roman" w:hAnsi="Times New Roman" w:cs="Times New Roman"/>
          <w:color w:val="000000"/>
          <w:sz w:val="24"/>
          <w:szCs w:val="24"/>
        </w:rPr>
        <w:t xml:space="preserve">Letras: </w:t>
      </w:r>
      <w:hyperlink r:id="rId10" w:history="1">
        <w:r w:rsidR="004D130C" w:rsidRPr="00AB0660">
          <w:rPr>
            <w:rStyle w:val="Hyperlink"/>
            <w:rFonts w:ascii="Times New Roman" w:eastAsia="Times New Roman" w:hAnsi="Times New Roman" w:cs="Times New Roman"/>
            <w:sz w:val="24"/>
            <w:szCs w:val="24"/>
          </w:rPr>
          <w:t>https://letrasguajara.unir.br/homepage</w:t>
        </w:r>
      </w:hyperlink>
      <w:r w:rsidR="004D130C">
        <w:rPr>
          <w:rStyle w:val="LinkdaInternet"/>
          <w:rFonts w:ascii="Times New Roman" w:eastAsia="Times New Roman" w:hAnsi="Times New Roman" w:cs="Times New Roman"/>
          <w:sz w:val="24"/>
          <w:szCs w:val="24"/>
        </w:rPr>
        <w:t>.</w:t>
      </w:r>
    </w:p>
    <w:p w14:paraId="039873C1" w14:textId="77777777" w:rsidR="009A308E" w:rsidRDefault="00D066EC">
      <w:pPr>
        <w:pStyle w:val="Standard"/>
        <w:numPr>
          <w:ilvl w:val="1"/>
          <w:numId w:val="5"/>
        </w:numPr>
        <w:tabs>
          <w:tab w:val="left" w:pos="284"/>
        </w:tabs>
        <w:spacing w:before="123" w:line="228" w:lineRule="auto"/>
        <w:ind w:left="284" w:right="248" w:firstLine="0"/>
        <w:jc w:val="both"/>
        <w:rPr>
          <w:rFonts w:ascii="Times New Roman" w:eastAsia="Times New Roman" w:hAnsi="Times New Roman" w:cs="Times New Roman"/>
          <w:sz w:val="24"/>
          <w:szCs w:val="24"/>
        </w:rPr>
      </w:pPr>
      <w:r>
        <w:rPr>
          <w:rFonts w:ascii="Times New Roman" w:hAnsi="Times New Roman" w:cs="Times New Roman"/>
          <w:sz w:val="24"/>
          <w:szCs w:val="24"/>
        </w:rPr>
        <w:t>Se convocado, estar apto/a a iniciar as atividades relativas ao subprojeto, de</w:t>
      </w:r>
      <w:r>
        <w:rPr>
          <w:rFonts w:ascii="Times New Roman" w:hAnsi="Times New Roman" w:cs="Times New Roman"/>
          <w:spacing w:val="1"/>
          <w:sz w:val="24"/>
          <w:szCs w:val="24"/>
        </w:rPr>
        <w:t xml:space="preserve"> </w:t>
      </w:r>
      <w:r>
        <w:rPr>
          <w:rFonts w:ascii="Times New Roman" w:hAnsi="Times New Roman" w:cs="Times New Roman"/>
          <w:sz w:val="24"/>
          <w:szCs w:val="24"/>
        </w:rPr>
        <w:t>acordo</w:t>
      </w:r>
      <w:r>
        <w:rPr>
          <w:rFonts w:ascii="Times New Roman" w:hAnsi="Times New Roman" w:cs="Times New Roman"/>
          <w:spacing w:val="-2"/>
          <w:sz w:val="24"/>
          <w:szCs w:val="24"/>
        </w:rPr>
        <w:t xml:space="preserve"> </w:t>
      </w:r>
      <w:r>
        <w:rPr>
          <w:rFonts w:ascii="Times New Roman" w:hAnsi="Times New Roman" w:cs="Times New Roman"/>
          <w:sz w:val="24"/>
          <w:szCs w:val="24"/>
        </w:rPr>
        <w:t>com</w:t>
      </w:r>
      <w:r>
        <w:rPr>
          <w:rFonts w:ascii="Times New Roman" w:hAnsi="Times New Roman" w:cs="Times New Roman"/>
          <w:spacing w:val="-1"/>
          <w:sz w:val="24"/>
          <w:szCs w:val="24"/>
        </w:rPr>
        <w:t xml:space="preserve"> </w:t>
      </w:r>
      <w:r>
        <w:rPr>
          <w:rFonts w:ascii="Times New Roman" w:hAnsi="Times New Roman" w:cs="Times New Roman"/>
          <w:sz w:val="24"/>
          <w:szCs w:val="24"/>
        </w:rPr>
        <w:t>o</w:t>
      </w:r>
      <w:r>
        <w:rPr>
          <w:rFonts w:ascii="Times New Roman" w:hAnsi="Times New Roman" w:cs="Times New Roman"/>
          <w:spacing w:val="-1"/>
          <w:sz w:val="24"/>
          <w:szCs w:val="24"/>
        </w:rPr>
        <w:t xml:space="preserve"> </w:t>
      </w:r>
      <w:r>
        <w:rPr>
          <w:rFonts w:ascii="Times New Roman" w:hAnsi="Times New Roman" w:cs="Times New Roman"/>
          <w:sz w:val="24"/>
          <w:szCs w:val="24"/>
        </w:rPr>
        <w:t>cronograma</w:t>
      </w:r>
      <w:r>
        <w:rPr>
          <w:rFonts w:ascii="Times New Roman" w:hAnsi="Times New Roman" w:cs="Times New Roman"/>
          <w:spacing w:val="-1"/>
          <w:sz w:val="24"/>
          <w:szCs w:val="24"/>
        </w:rPr>
        <w:t xml:space="preserve"> </w:t>
      </w:r>
      <w:r>
        <w:rPr>
          <w:rFonts w:ascii="Times New Roman" w:hAnsi="Times New Roman" w:cs="Times New Roman"/>
          <w:sz w:val="24"/>
          <w:szCs w:val="24"/>
        </w:rPr>
        <w:t>previsto</w:t>
      </w:r>
      <w:r>
        <w:rPr>
          <w:rFonts w:ascii="Times New Roman" w:hAnsi="Times New Roman" w:cs="Times New Roman"/>
          <w:spacing w:val="-1"/>
          <w:sz w:val="24"/>
          <w:szCs w:val="24"/>
        </w:rPr>
        <w:t xml:space="preserve"> </w:t>
      </w:r>
      <w:r>
        <w:rPr>
          <w:rFonts w:ascii="Times New Roman" w:hAnsi="Times New Roman" w:cs="Times New Roman"/>
          <w:sz w:val="24"/>
          <w:szCs w:val="24"/>
        </w:rPr>
        <w:t>pela</w:t>
      </w:r>
      <w:r>
        <w:rPr>
          <w:rFonts w:ascii="Times New Roman" w:hAnsi="Times New Roman" w:cs="Times New Roman"/>
          <w:spacing w:val="-1"/>
          <w:sz w:val="24"/>
          <w:szCs w:val="24"/>
        </w:rPr>
        <w:t xml:space="preserve"> </w:t>
      </w:r>
      <w:r>
        <w:rPr>
          <w:rFonts w:ascii="Times New Roman" w:hAnsi="Times New Roman" w:cs="Times New Roman"/>
          <w:sz w:val="24"/>
          <w:szCs w:val="24"/>
        </w:rPr>
        <w:t>CAPES</w:t>
      </w:r>
      <w:r>
        <w:rPr>
          <w:rFonts w:ascii="Times New Roman" w:hAnsi="Times New Roman" w:cs="Times New Roman"/>
          <w:spacing w:val="-1"/>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Edital</w:t>
      </w:r>
      <w:r>
        <w:rPr>
          <w:rFonts w:ascii="Times New Roman" w:hAnsi="Times New Roman" w:cs="Times New Roman"/>
          <w:spacing w:val="-1"/>
          <w:sz w:val="24"/>
          <w:szCs w:val="24"/>
        </w:rPr>
        <w:t xml:space="preserve"> </w:t>
      </w:r>
      <w:r>
        <w:rPr>
          <w:rFonts w:ascii="Times New Roman" w:hAnsi="Times New Roman" w:cs="Times New Roman"/>
          <w:sz w:val="24"/>
          <w:szCs w:val="24"/>
        </w:rPr>
        <w:t>24/2022;</w:t>
      </w:r>
    </w:p>
    <w:p w14:paraId="0A9D63E5" w14:textId="77777777" w:rsidR="009A308E" w:rsidRDefault="009A308E">
      <w:pPr>
        <w:pStyle w:val="Corpodetexto"/>
        <w:spacing w:before="8"/>
        <w:rPr>
          <w:rFonts w:ascii="Times New Roman" w:hAnsi="Times New Roman" w:cs="Times New Roman"/>
        </w:rPr>
      </w:pPr>
    </w:p>
    <w:p w14:paraId="530E052F" w14:textId="77777777" w:rsidR="009A308E" w:rsidRDefault="00D066EC">
      <w:pPr>
        <w:pStyle w:val="Ttulo1"/>
        <w:numPr>
          <w:ilvl w:val="0"/>
          <w:numId w:val="4"/>
        </w:numPr>
        <w:tabs>
          <w:tab w:val="left" w:pos="1093"/>
          <w:tab w:val="left" w:pos="1094"/>
        </w:tabs>
        <w:spacing w:before="1"/>
        <w:ind w:left="340" w:hanging="340"/>
        <w:jc w:val="both"/>
      </w:pPr>
      <w:r>
        <w:t>DA</w:t>
      </w:r>
      <w:r>
        <w:rPr>
          <w:spacing w:val="-7"/>
        </w:rPr>
        <w:t xml:space="preserve"> </w:t>
      </w:r>
      <w:r>
        <w:t>SELEÇÃO</w:t>
      </w:r>
      <w:r>
        <w:rPr>
          <w:spacing w:val="-6"/>
        </w:rPr>
        <w:t xml:space="preserve"> </w:t>
      </w:r>
      <w:r>
        <w:t>E</w:t>
      </w:r>
      <w:r>
        <w:rPr>
          <w:spacing w:val="-6"/>
        </w:rPr>
        <w:t xml:space="preserve"> </w:t>
      </w:r>
      <w:r>
        <w:t>CONVOCAÇÃO</w:t>
      </w:r>
    </w:p>
    <w:p w14:paraId="5BE9B05E" w14:textId="708E3F5C" w:rsidR="009A308E" w:rsidRDefault="00D066EC">
      <w:pPr>
        <w:pStyle w:val="PargrafodaLista"/>
        <w:numPr>
          <w:ilvl w:val="1"/>
          <w:numId w:val="4"/>
        </w:numPr>
        <w:tabs>
          <w:tab w:val="left" w:pos="629"/>
        </w:tabs>
        <w:spacing w:before="100"/>
        <w:ind w:left="680" w:right="170" w:hanging="340"/>
        <w:jc w:val="both"/>
      </w:pPr>
      <w:r>
        <w:rPr>
          <w:sz w:val="24"/>
          <w:szCs w:val="24"/>
        </w:rPr>
        <w:t>O/A</w:t>
      </w:r>
      <w:r>
        <w:rPr>
          <w:spacing w:val="7"/>
          <w:sz w:val="24"/>
          <w:szCs w:val="24"/>
        </w:rPr>
        <w:t xml:space="preserve"> </w:t>
      </w:r>
      <w:r>
        <w:rPr>
          <w:sz w:val="24"/>
          <w:szCs w:val="24"/>
        </w:rPr>
        <w:t>candidato/a</w:t>
      </w:r>
      <w:r>
        <w:rPr>
          <w:spacing w:val="7"/>
          <w:sz w:val="24"/>
          <w:szCs w:val="24"/>
        </w:rPr>
        <w:t xml:space="preserve"> </w:t>
      </w:r>
      <w:r>
        <w:rPr>
          <w:sz w:val="24"/>
          <w:szCs w:val="24"/>
        </w:rPr>
        <w:t>será</w:t>
      </w:r>
      <w:r>
        <w:rPr>
          <w:spacing w:val="7"/>
          <w:sz w:val="24"/>
          <w:szCs w:val="24"/>
        </w:rPr>
        <w:t xml:space="preserve"> </w:t>
      </w:r>
      <w:r>
        <w:rPr>
          <w:sz w:val="24"/>
          <w:szCs w:val="24"/>
        </w:rPr>
        <w:t>convocado/a</w:t>
      </w:r>
      <w:r>
        <w:rPr>
          <w:spacing w:val="8"/>
          <w:sz w:val="24"/>
          <w:szCs w:val="24"/>
        </w:rPr>
        <w:t xml:space="preserve"> </w:t>
      </w:r>
      <w:r>
        <w:rPr>
          <w:sz w:val="24"/>
          <w:szCs w:val="24"/>
        </w:rPr>
        <w:t>(como</w:t>
      </w:r>
      <w:r>
        <w:rPr>
          <w:spacing w:val="7"/>
          <w:sz w:val="24"/>
          <w:szCs w:val="24"/>
        </w:rPr>
        <w:t xml:space="preserve"> </w:t>
      </w:r>
      <w:r>
        <w:rPr>
          <w:sz w:val="24"/>
          <w:szCs w:val="24"/>
        </w:rPr>
        <w:t>bolsista</w:t>
      </w:r>
      <w:r>
        <w:rPr>
          <w:spacing w:val="7"/>
          <w:sz w:val="24"/>
          <w:szCs w:val="24"/>
        </w:rPr>
        <w:t xml:space="preserve"> </w:t>
      </w:r>
      <w:r>
        <w:rPr>
          <w:sz w:val="24"/>
          <w:szCs w:val="24"/>
        </w:rPr>
        <w:t>ou</w:t>
      </w:r>
      <w:r>
        <w:rPr>
          <w:spacing w:val="7"/>
          <w:sz w:val="24"/>
          <w:szCs w:val="24"/>
        </w:rPr>
        <w:t xml:space="preserve"> </w:t>
      </w:r>
      <w:r>
        <w:rPr>
          <w:sz w:val="24"/>
          <w:szCs w:val="24"/>
        </w:rPr>
        <w:t>como</w:t>
      </w:r>
      <w:r>
        <w:rPr>
          <w:spacing w:val="8"/>
          <w:sz w:val="24"/>
          <w:szCs w:val="24"/>
        </w:rPr>
        <w:t xml:space="preserve"> v</w:t>
      </w:r>
      <w:r>
        <w:rPr>
          <w:sz w:val="24"/>
          <w:szCs w:val="24"/>
        </w:rPr>
        <w:t>oluntário/a)</w:t>
      </w:r>
      <w:r>
        <w:rPr>
          <w:spacing w:val="7"/>
          <w:sz w:val="24"/>
          <w:szCs w:val="24"/>
        </w:rPr>
        <w:t xml:space="preserve"> </w:t>
      </w:r>
      <w:r>
        <w:rPr>
          <w:sz w:val="24"/>
          <w:szCs w:val="24"/>
        </w:rPr>
        <w:t>conforme</w:t>
      </w:r>
      <w:r>
        <w:rPr>
          <w:spacing w:val="-6"/>
          <w:sz w:val="24"/>
          <w:szCs w:val="24"/>
        </w:rPr>
        <w:t xml:space="preserve"> </w:t>
      </w:r>
      <w:r>
        <w:rPr>
          <w:sz w:val="24"/>
          <w:szCs w:val="24"/>
        </w:rPr>
        <w:t xml:space="preserve">haja </w:t>
      </w:r>
      <w:r>
        <w:rPr>
          <w:spacing w:val="-51"/>
          <w:sz w:val="24"/>
          <w:szCs w:val="24"/>
        </w:rPr>
        <w:t xml:space="preserve">   </w:t>
      </w:r>
      <w:r>
        <w:rPr>
          <w:sz w:val="24"/>
          <w:szCs w:val="24"/>
        </w:rPr>
        <w:t>disponibilidade</w:t>
      </w:r>
      <w:r>
        <w:rPr>
          <w:spacing w:val="-1"/>
          <w:sz w:val="24"/>
          <w:szCs w:val="24"/>
        </w:rPr>
        <w:t xml:space="preserve"> </w:t>
      </w:r>
      <w:r>
        <w:rPr>
          <w:sz w:val="24"/>
          <w:szCs w:val="24"/>
        </w:rPr>
        <w:t>de</w:t>
      </w:r>
      <w:r>
        <w:rPr>
          <w:spacing w:val="-1"/>
          <w:sz w:val="24"/>
          <w:szCs w:val="24"/>
        </w:rPr>
        <w:t xml:space="preserve"> </w:t>
      </w:r>
      <w:r>
        <w:rPr>
          <w:sz w:val="24"/>
          <w:szCs w:val="24"/>
        </w:rPr>
        <w:t>vagas no</w:t>
      </w:r>
      <w:r>
        <w:rPr>
          <w:spacing w:val="-1"/>
          <w:sz w:val="24"/>
          <w:szCs w:val="24"/>
        </w:rPr>
        <w:t xml:space="preserve"> </w:t>
      </w:r>
      <w:r>
        <w:rPr>
          <w:sz w:val="24"/>
          <w:szCs w:val="24"/>
        </w:rPr>
        <w:t>subprojeto</w:t>
      </w:r>
      <w:r w:rsidR="007A6C86">
        <w:rPr>
          <w:sz w:val="24"/>
          <w:szCs w:val="24"/>
        </w:rPr>
        <w:t xml:space="preserve"> </w:t>
      </w:r>
      <w:r w:rsidR="004D130C">
        <w:rPr>
          <w:sz w:val="24"/>
          <w:szCs w:val="24"/>
        </w:rPr>
        <w:t>“</w:t>
      </w:r>
      <w:r w:rsidR="004D130C">
        <w:rPr>
          <w:color w:val="000000"/>
          <w:sz w:val="24"/>
          <w:szCs w:val="24"/>
        </w:rPr>
        <w:t xml:space="preserve">Nos trilhos da produção textual: leitura, escrita, revisão e reescrita” </w:t>
      </w:r>
      <w:r>
        <w:rPr>
          <w:spacing w:val="-1"/>
          <w:sz w:val="24"/>
          <w:szCs w:val="24"/>
        </w:rPr>
        <w:t xml:space="preserve"> </w:t>
      </w:r>
      <w:r>
        <w:rPr>
          <w:sz w:val="24"/>
          <w:szCs w:val="24"/>
        </w:rPr>
        <w:t>para o</w:t>
      </w:r>
      <w:r>
        <w:rPr>
          <w:spacing w:val="-1"/>
          <w:sz w:val="24"/>
          <w:szCs w:val="24"/>
        </w:rPr>
        <w:t xml:space="preserve"> </w:t>
      </w:r>
      <w:r>
        <w:rPr>
          <w:sz w:val="24"/>
          <w:szCs w:val="24"/>
        </w:rPr>
        <w:t>qual se</w:t>
      </w:r>
      <w:r>
        <w:rPr>
          <w:spacing w:val="-1"/>
          <w:sz w:val="24"/>
          <w:szCs w:val="24"/>
        </w:rPr>
        <w:t xml:space="preserve"> </w:t>
      </w:r>
      <w:r>
        <w:rPr>
          <w:sz w:val="24"/>
          <w:szCs w:val="24"/>
        </w:rPr>
        <w:t>candidatou.</w:t>
      </w:r>
    </w:p>
    <w:p w14:paraId="2F1FED40" w14:textId="77777777" w:rsidR="009A308E" w:rsidRDefault="00D066EC">
      <w:pPr>
        <w:pStyle w:val="PargrafodaLista"/>
        <w:numPr>
          <w:ilvl w:val="1"/>
          <w:numId w:val="4"/>
        </w:numPr>
        <w:tabs>
          <w:tab w:val="left" w:pos="629"/>
        </w:tabs>
        <w:spacing w:before="157" w:after="57"/>
        <w:ind w:left="680" w:right="170" w:hanging="340"/>
        <w:jc w:val="both"/>
      </w:pPr>
      <w:r>
        <w:rPr>
          <w:sz w:val="24"/>
          <w:szCs w:val="24"/>
        </w:rPr>
        <w:t>A</w:t>
      </w:r>
      <w:r>
        <w:rPr>
          <w:spacing w:val="40"/>
          <w:sz w:val="24"/>
          <w:szCs w:val="24"/>
        </w:rPr>
        <w:t xml:space="preserve"> </w:t>
      </w:r>
      <w:r>
        <w:rPr>
          <w:sz w:val="24"/>
          <w:szCs w:val="24"/>
        </w:rPr>
        <w:t>seleção</w:t>
      </w:r>
      <w:r>
        <w:rPr>
          <w:spacing w:val="40"/>
          <w:sz w:val="24"/>
          <w:szCs w:val="24"/>
        </w:rPr>
        <w:t xml:space="preserve"> </w:t>
      </w:r>
      <w:r>
        <w:rPr>
          <w:sz w:val="24"/>
          <w:szCs w:val="24"/>
        </w:rPr>
        <w:t>do/a</w:t>
      </w:r>
      <w:r>
        <w:rPr>
          <w:spacing w:val="40"/>
          <w:sz w:val="24"/>
          <w:szCs w:val="24"/>
        </w:rPr>
        <w:t xml:space="preserve"> </w:t>
      </w:r>
      <w:r>
        <w:rPr>
          <w:sz w:val="24"/>
          <w:szCs w:val="24"/>
        </w:rPr>
        <w:t>candidato/a</w:t>
      </w:r>
      <w:r>
        <w:rPr>
          <w:spacing w:val="40"/>
          <w:sz w:val="24"/>
          <w:szCs w:val="24"/>
        </w:rPr>
        <w:t xml:space="preserve"> </w:t>
      </w:r>
      <w:r>
        <w:rPr>
          <w:sz w:val="24"/>
          <w:szCs w:val="24"/>
        </w:rPr>
        <w:t>será</w:t>
      </w:r>
      <w:r>
        <w:rPr>
          <w:spacing w:val="26"/>
          <w:sz w:val="24"/>
          <w:szCs w:val="24"/>
        </w:rPr>
        <w:t xml:space="preserve"> </w:t>
      </w:r>
      <w:r>
        <w:rPr>
          <w:sz w:val="24"/>
          <w:szCs w:val="24"/>
        </w:rPr>
        <w:t>feita</w:t>
      </w:r>
      <w:r>
        <w:rPr>
          <w:spacing w:val="26"/>
          <w:sz w:val="24"/>
          <w:szCs w:val="24"/>
        </w:rPr>
        <w:t xml:space="preserve"> </w:t>
      </w:r>
      <w:r>
        <w:rPr>
          <w:sz w:val="24"/>
          <w:szCs w:val="24"/>
        </w:rPr>
        <w:t>com</w:t>
      </w:r>
      <w:r>
        <w:rPr>
          <w:spacing w:val="26"/>
          <w:sz w:val="24"/>
          <w:szCs w:val="24"/>
        </w:rPr>
        <w:t xml:space="preserve"> </w:t>
      </w:r>
      <w:r>
        <w:rPr>
          <w:sz w:val="24"/>
          <w:szCs w:val="24"/>
        </w:rPr>
        <w:t>base</w:t>
      </w:r>
      <w:r>
        <w:rPr>
          <w:spacing w:val="26"/>
          <w:sz w:val="24"/>
          <w:szCs w:val="24"/>
        </w:rPr>
        <w:t xml:space="preserve"> </w:t>
      </w:r>
      <w:r>
        <w:rPr>
          <w:sz w:val="24"/>
          <w:szCs w:val="24"/>
        </w:rPr>
        <w:t>no</w:t>
      </w:r>
      <w:r>
        <w:rPr>
          <w:spacing w:val="26"/>
          <w:sz w:val="24"/>
          <w:szCs w:val="24"/>
        </w:rPr>
        <w:t xml:space="preserve"> </w:t>
      </w:r>
      <w:r>
        <w:rPr>
          <w:sz w:val="24"/>
          <w:szCs w:val="24"/>
        </w:rPr>
        <w:t>maior</w:t>
      </w:r>
      <w:r>
        <w:rPr>
          <w:spacing w:val="26"/>
          <w:sz w:val="24"/>
          <w:szCs w:val="24"/>
        </w:rPr>
        <w:t xml:space="preserve"> </w:t>
      </w:r>
      <w:r>
        <w:rPr>
          <w:sz w:val="24"/>
          <w:szCs w:val="24"/>
        </w:rPr>
        <w:t>IRA</w:t>
      </w:r>
      <w:r>
        <w:rPr>
          <w:spacing w:val="25"/>
          <w:sz w:val="24"/>
          <w:szCs w:val="24"/>
        </w:rPr>
        <w:t xml:space="preserve"> </w:t>
      </w:r>
      <w:r>
        <w:rPr>
          <w:sz w:val="24"/>
          <w:szCs w:val="24"/>
        </w:rPr>
        <w:t>entre</w:t>
      </w:r>
      <w:r>
        <w:rPr>
          <w:spacing w:val="26"/>
          <w:sz w:val="24"/>
          <w:szCs w:val="24"/>
        </w:rPr>
        <w:t xml:space="preserve"> </w:t>
      </w:r>
      <w:r>
        <w:rPr>
          <w:sz w:val="24"/>
          <w:szCs w:val="24"/>
        </w:rPr>
        <w:t>os</w:t>
      </w:r>
      <w:r>
        <w:rPr>
          <w:spacing w:val="26"/>
          <w:sz w:val="24"/>
          <w:szCs w:val="24"/>
        </w:rPr>
        <w:t xml:space="preserve"> </w:t>
      </w:r>
      <w:r>
        <w:rPr>
          <w:sz w:val="24"/>
          <w:szCs w:val="24"/>
        </w:rPr>
        <w:t>candidatos</w:t>
      </w:r>
      <w:r>
        <w:rPr>
          <w:spacing w:val="26"/>
          <w:sz w:val="24"/>
          <w:szCs w:val="24"/>
        </w:rPr>
        <w:t xml:space="preserve"> </w:t>
      </w:r>
      <w:r>
        <w:rPr>
          <w:sz w:val="24"/>
          <w:szCs w:val="24"/>
        </w:rPr>
        <w:t>no</w:t>
      </w:r>
      <w:r>
        <w:rPr>
          <w:spacing w:val="-51"/>
          <w:sz w:val="24"/>
          <w:szCs w:val="24"/>
        </w:rPr>
        <w:t xml:space="preserve">    </w:t>
      </w:r>
      <w:r>
        <w:rPr>
          <w:sz w:val="24"/>
          <w:szCs w:val="24"/>
        </w:rPr>
        <w:t>cadastro</w:t>
      </w:r>
      <w:r>
        <w:rPr>
          <w:spacing w:val="-1"/>
          <w:sz w:val="24"/>
          <w:szCs w:val="24"/>
        </w:rPr>
        <w:t xml:space="preserve"> </w:t>
      </w:r>
      <w:r>
        <w:rPr>
          <w:sz w:val="24"/>
          <w:szCs w:val="24"/>
        </w:rPr>
        <w:t>de reserva.</w:t>
      </w:r>
    </w:p>
    <w:p w14:paraId="76DD87B0" w14:textId="1C219AA5" w:rsidR="009A308E" w:rsidRDefault="00D066EC">
      <w:pPr>
        <w:pStyle w:val="PargrafodaLista"/>
        <w:numPr>
          <w:ilvl w:val="1"/>
          <w:numId w:val="4"/>
        </w:numPr>
        <w:tabs>
          <w:tab w:val="left" w:pos="629"/>
        </w:tabs>
        <w:spacing w:before="157" w:after="57"/>
        <w:ind w:left="680" w:right="170" w:hanging="340"/>
        <w:jc w:val="both"/>
      </w:pPr>
      <w:r>
        <w:rPr>
          <w:sz w:val="24"/>
          <w:szCs w:val="24"/>
        </w:rPr>
        <w:t>Havendo</w:t>
      </w:r>
      <w:r>
        <w:rPr>
          <w:spacing w:val="39"/>
          <w:sz w:val="24"/>
          <w:szCs w:val="24"/>
        </w:rPr>
        <w:t xml:space="preserve"> </w:t>
      </w:r>
      <w:r>
        <w:rPr>
          <w:sz w:val="24"/>
          <w:szCs w:val="24"/>
        </w:rPr>
        <w:t>empate,</w:t>
      </w:r>
      <w:r>
        <w:rPr>
          <w:spacing w:val="26"/>
          <w:sz w:val="24"/>
          <w:szCs w:val="24"/>
        </w:rPr>
        <w:t xml:space="preserve"> </w:t>
      </w:r>
      <w:r>
        <w:rPr>
          <w:sz w:val="24"/>
          <w:szCs w:val="24"/>
        </w:rPr>
        <w:t>será</w:t>
      </w:r>
      <w:r>
        <w:rPr>
          <w:spacing w:val="26"/>
          <w:sz w:val="24"/>
          <w:szCs w:val="24"/>
        </w:rPr>
        <w:t xml:space="preserve"> </w:t>
      </w:r>
      <w:r>
        <w:rPr>
          <w:sz w:val="24"/>
          <w:szCs w:val="24"/>
        </w:rPr>
        <w:t>considerado</w:t>
      </w:r>
      <w:r>
        <w:rPr>
          <w:spacing w:val="25"/>
          <w:sz w:val="24"/>
          <w:szCs w:val="24"/>
        </w:rPr>
        <w:t xml:space="preserve"> </w:t>
      </w:r>
      <w:r>
        <w:rPr>
          <w:sz w:val="24"/>
          <w:szCs w:val="24"/>
        </w:rPr>
        <w:t>como</w:t>
      </w:r>
      <w:r>
        <w:rPr>
          <w:spacing w:val="26"/>
          <w:sz w:val="24"/>
          <w:szCs w:val="24"/>
        </w:rPr>
        <w:t xml:space="preserve"> </w:t>
      </w:r>
      <w:r>
        <w:rPr>
          <w:sz w:val="24"/>
          <w:szCs w:val="24"/>
        </w:rPr>
        <w:t>critério</w:t>
      </w:r>
      <w:r>
        <w:rPr>
          <w:spacing w:val="25"/>
          <w:sz w:val="24"/>
          <w:szCs w:val="24"/>
        </w:rPr>
        <w:t xml:space="preserve"> </w:t>
      </w:r>
      <w:r>
        <w:rPr>
          <w:sz w:val="24"/>
          <w:szCs w:val="24"/>
        </w:rPr>
        <w:t>de</w:t>
      </w:r>
      <w:r>
        <w:rPr>
          <w:spacing w:val="26"/>
          <w:sz w:val="24"/>
          <w:szCs w:val="24"/>
        </w:rPr>
        <w:t xml:space="preserve"> </w:t>
      </w:r>
      <w:r>
        <w:rPr>
          <w:sz w:val="24"/>
          <w:szCs w:val="24"/>
        </w:rPr>
        <w:t>desempate</w:t>
      </w:r>
      <w:r>
        <w:rPr>
          <w:spacing w:val="25"/>
          <w:sz w:val="24"/>
          <w:szCs w:val="24"/>
        </w:rPr>
        <w:t xml:space="preserve"> a maior</w:t>
      </w:r>
      <w:r>
        <w:rPr>
          <w:spacing w:val="26"/>
          <w:sz w:val="24"/>
          <w:szCs w:val="24"/>
        </w:rPr>
        <w:t xml:space="preserve"> idade, e persistindo o empate, será considerada a </w:t>
      </w:r>
      <w:r>
        <w:rPr>
          <w:sz w:val="24"/>
          <w:szCs w:val="24"/>
        </w:rPr>
        <w:t>ordem</w:t>
      </w:r>
      <w:r>
        <w:rPr>
          <w:spacing w:val="25"/>
          <w:sz w:val="24"/>
          <w:szCs w:val="24"/>
        </w:rPr>
        <w:t xml:space="preserve"> </w:t>
      </w:r>
      <w:r>
        <w:rPr>
          <w:sz w:val="24"/>
          <w:szCs w:val="24"/>
        </w:rPr>
        <w:t>de</w:t>
      </w:r>
      <w:r>
        <w:rPr>
          <w:spacing w:val="26"/>
          <w:sz w:val="24"/>
          <w:szCs w:val="24"/>
        </w:rPr>
        <w:t xml:space="preserve"> </w:t>
      </w:r>
      <w:r>
        <w:rPr>
          <w:sz w:val="24"/>
          <w:szCs w:val="24"/>
        </w:rPr>
        <w:t>inscrição</w:t>
      </w:r>
      <w:r>
        <w:rPr>
          <w:spacing w:val="-51"/>
          <w:sz w:val="24"/>
          <w:szCs w:val="24"/>
        </w:rPr>
        <w:t xml:space="preserve"> </w:t>
      </w:r>
      <w:r w:rsidR="004D130C">
        <w:rPr>
          <w:spacing w:val="-51"/>
          <w:sz w:val="24"/>
          <w:szCs w:val="24"/>
        </w:rPr>
        <w:t xml:space="preserve"> </w:t>
      </w:r>
      <w:r>
        <w:rPr>
          <w:sz w:val="24"/>
          <w:szCs w:val="24"/>
        </w:rPr>
        <w:t>(data</w:t>
      </w:r>
      <w:r>
        <w:rPr>
          <w:spacing w:val="-1"/>
          <w:sz w:val="24"/>
          <w:szCs w:val="24"/>
        </w:rPr>
        <w:t xml:space="preserve"> </w:t>
      </w:r>
      <w:r>
        <w:rPr>
          <w:sz w:val="24"/>
          <w:szCs w:val="24"/>
        </w:rPr>
        <w:t>e hora), ou seja, o(a) candidato(a) que se inscreveu primeiro terá preferência.</w:t>
      </w:r>
    </w:p>
    <w:p w14:paraId="2BAB6A2B" w14:textId="5216D09C" w:rsidR="009A308E" w:rsidRDefault="00D066EC">
      <w:pPr>
        <w:pStyle w:val="PargrafodaLista"/>
        <w:numPr>
          <w:ilvl w:val="1"/>
          <w:numId w:val="4"/>
        </w:numPr>
        <w:tabs>
          <w:tab w:val="left" w:pos="629"/>
        </w:tabs>
        <w:spacing w:before="100"/>
        <w:ind w:left="680" w:right="170" w:hanging="340"/>
        <w:jc w:val="both"/>
      </w:pPr>
      <w:r>
        <w:rPr>
          <w:sz w:val="24"/>
          <w:szCs w:val="24"/>
        </w:rPr>
        <w:t>Todo</w:t>
      </w:r>
      <w:r>
        <w:rPr>
          <w:spacing w:val="39"/>
          <w:sz w:val="24"/>
          <w:szCs w:val="24"/>
        </w:rPr>
        <w:t xml:space="preserve"> </w:t>
      </w:r>
      <w:r>
        <w:rPr>
          <w:sz w:val="24"/>
          <w:szCs w:val="24"/>
        </w:rPr>
        <w:t>o</w:t>
      </w:r>
      <w:r>
        <w:rPr>
          <w:spacing w:val="39"/>
          <w:sz w:val="24"/>
          <w:szCs w:val="24"/>
        </w:rPr>
        <w:t xml:space="preserve"> </w:t>
      </w:r>
      <w:r>
        <w:rPr>
          <w:sz w:val="24"/>
          <w:szCs w:val="24"/>
        </w:rPr>
        <w:t>processo</w:t>
      </w:r>
      <w:r>
        <w:rPr>
          <w:spacing w:val="25"/>
          <w:sz w:val="24"/>
          <w:szCs w:val="24"/>
        </w:rPr>
        <w:t xml:space="preserve"> </w:t>
      </w:r>
      <w:r>
        <w:rPr>
          <w:sz w:val="24"/>
          <w:szCs w:val="24"/>
        </w:rPr>
        <w:t>de</w:t>
      </w:r>
      <w:r>
        <w:rPr>
          <w:spacing w:val="26"/>
          <w:sz w:val="24"/>
          <w:szCs w:val="24"/>
        </w:rPr>
        <w:t xml:space="preserve"> </w:t>
      </w:r>
      <w:r>
        <w:rPr>
          <w:sz w:val="24"/>
          <w:szCs w:val="24"/>
        </w:rPr>
        <w:t>seleção</w:t>
      </w:r>
      <w:r>
        <w:rPr>
          <w:spacing w:val="25"/>
          <w:sz w:val="24"/>
          <w:szCs w:val="24"/>
        </w:rPr>
        <w:t xml:space="preserve"> </w:t>
      </w:r>
      <w:r>
        <w:rPr>
          <w:sz w:val="24"/>
          <w:szCs w:val="24"/>
        </w:rPr>
        <w:t>e</w:t>
      </w:r>
      <w:r>
        <w:rPr>
          <w:spacing w:val="25"/>
          <w:sz w:val="24"/>
          <w:szCs w:val="24"/>
        </w:rPr>
        <w:t xml:space="preserve"> </w:t>
      </w:r>
      <w:r>
        <w:rPr>
          <w:sz w:val="24"/>
          <w:szCs w:val="24"/>
        </w:rPr>
        <w:t>convocação</w:t>
      </w:r>
      <w:r>
        <w:rPr>
          <w:spacing w:val="25"/>
          <w:sz w:val="24"/>
          <w:szCs w:val="24"/>
        </w:rPr>
        <w:t xml:space="preserve"> </w:t>
      </w:r>
      <w:r>
        <w:rPr>
          <w:sz w:val="24"/>
          <w:szCs w:val="24"/>
        </w:rPr>
        <w:t>será</w:t>
      </w:r>
      <w:r>
        <w:rPr>
          <w:spacing w:val="25"/>
          <w:sz w:val="24"/>
          <w:szCs w:val="24"/>
        </w:rPr>
        <w:t xml:space="preserve"> </w:t>
      </w:r>
      <w:r>
        <w:rPr>
          <w:sz w:val="24"/>
          <w:szCs w:val="24"/>
        </w:rPr>
        <w:t>conduzido</w:t>
      </w:r>
      <w:r>
        <w:rPr>
          <w:spacing w:val="25"/>
          <w:sz w:val="24"/>
          <w:szCs w:val="24"/>
        </w:rPr>
        <w:t xml:space="preserve"> </w:t>
      </w:r>
      <w:r>
        <w:rPr>
          <w:sz w:val="24"/>
          <w:szCs w:val="24"/>
        </w:rPr>
        <w:t>pela</w:t>
      </w:r>
      <w:r>
        <w:rPr>
          <w:spacing w:val="25"/>
          <w:sz w:val="24"/>
          <w:szCs w:val="24"/>
        </w:rPr>
        <w:t xml:space="preserve"> </w:t>
      </w:r>
      <w:r>
        <w:rPr>
          <w:sz w:val="24"/>
          <w:szCs w:val="24"/>
        </w:rPr>
        <w:t>coordenação</w:t>
      </w:r>
      <w:r>
        <w:rPr>
          <w:spacing w:val="25"/>
          <w:sz w:val="24"/>
          <w:szCs w:val="24"/>
        </w:rPr>
        <w:t xml:space="preserve"> </w:t>
      </w:r>
      <w:r>
        <w:rPr>
          <w:sz w:val="24"/>
          <w:szCs w:val="24"/>
        </w:rPr>
        <w:t>do</w:t>
      </w:r>
      <w:r>
        <w:rPr>
          <w:spacing w:val="25"/>
          <w:sz w:val="24"/>
          <w:szCs w:val="24"/>
        </w:rPr>
        <w:t xml:space="preserve"> </w:t>
      </w:r>
      <w:r>
        <w:rPr>
          <w:sz w:val="24"/>
          <w:szCs w:val="24"/>
        </w:rPr>
        <w:t>PRP</w:t>
      </w:r>
      <w:r w:rsidR="007A6C86">
        <w:rPr>
          <w:sz w:val="24"/>
          <w:szCs w:val="24"/>
        </w:rPr>
        <w:t>/UNIR</w:t>
      </w:r>
      <w:r>
        <w:rPr>
          <w:spacing w:val="26"/>
          <w:sz w:val="24"/>
          <w:szCs w:val="24"/>
        </w:rPr>
        <w:t xml:space="preserve"> </w:t>
      </w:r>
      <w:r>
        <w:rPr>
          <w:sz w:val="24"/>
          <w:szCs w:val="24"/>
        </w:rPr>
        <w:t xml:space="preserve">e </w:t>
      </w:r>
      <w:r>
        <w:rPr>
          <w:spacing w:val="-52"/>
          <w:sz w:val="24"/>
          <w:szCs w:val="24"/>
        </w:rPr>
        <w:t xml:space="preserve"> </w:t>
      </w:r>
      <w:r w:rsidR="007A6C86">
        <w:rPr>
          <w:sz w:val="24"/>
          <w:szCs w:val="24"/>
        </w:rPr>
        <w:t>pelo</w:t>
      </w:r>
      <w:r>
        <w:rPr>
          <w:spacing w:val="-3"/>
          <w:sz w:val="24"/>
          <w:szCs w:val="24"/>
        </w:rPr>
        <w:t xml:space="preserve"> </w:t>
      </w:r>
      <w:r>
        <w:rPr>
          <w:sz w:val="24"/>
          <w:szCs w:val="24"/>
        </w:rPr>
        <w:t>docente</w:t>
      </w:r>
      <w:r>
        <w:rPr>
          <w:spacing w:val="-3"/>
          <w:sz w:val="24"/>
          <w:szCs w:val="24"/>
        </w:rPr>
        <w:t xml:space="preserve"> </w:t>
      </w:r>
      <w:r w:rsidR="007A6C86">
        <w:rPr>
          <w:sz w:val="24"/>
          <w:szCs w:val="24"/>
        </w:rPr>
        <w:t>orientador</w:t>
      </w:r>
      <w:r>
        <w:rPr>
          <w:spacing w:val="-2"/>
          <w:sz w:val="24"/>
          <w:szCs w:val="24"/>
        </w:rPr>
        <w:t xml:space="preserve"> </w:t>
      </w:r>
      <w:r>
        <w:rPr>
          <w:sz w:val="24"/>
          <w:szCs w:val="24"/>
        </w:rPr>
        <w:t>do</w:t>
      </w:r>
      <w:r>
        <w:rPr>
          <w:spacing w:val="-3"/>
          <w:sz w:val="24"/>
          <w:szCs w:val="24"/>
        </w:rPr>
        <w:t xml:space="preserve"> </w:t>
      </w:r>
      <w:r>
        <w:rPr>
          <w:sz w:val="24"/>
          <w:szCs w:val="24"/>
        </w:rPr>
        <w:t>subprojeto</w:t>
      </w:r>
      <w:r>
        <w:rPr>
          <w:spacing w:val="-2"/>
          <w:sz w:val="24"/>
          <w:szCs w:val="24"/>
        </w:rPr>
        <w:t xml:space="preserve"> </w:t>
      </w:r>
      <w:r w:rsidR="004D130C">
        <w:rPr>
          <w:color w:val="000000"/>
          <w:sz w:val="24"/>
          <w:szCs w:val="24"/>
        </w:rPr>
        <w:t>Nos trilhos da produção textual: leitura, escrita, revisão e reescrita”</w:t>
      </w:r>
      <w:r>
        <w:rPr>
          <w:color w:val="FF0000"/>
          <w:spacing w:val="-2"/>
          <w:sz w:val="24"/>
          <w:szCs w:val="24"/>
        </w:rPr>
        <w:t>.</w:t>
      </w:r>
    </w:p>
    <w:p w14:paraId="6A14B794" w14:textId="77777777" w:rsidR="009A308E" w:rsidRPr="004D130C" w:rsidRDefault="00D066EC">
      <w:pPr>
        <w:pStyle w:val="PargrafodaLista"/>
        <w:numPr>
          <w:ilvl w:val="1"/>
          <w:numId w:val="4"/>
        </w:numPr>
        <w:tabs>
          <w:tab w:val="left" w:pos="629"/>
        </w:tabs>
        <w:spacing w:before="157" w:after="57"/>
        <w:ind w:left="680" w:right="170" w:hanging="340"/>
        <w:jc w:val="both"/>
      </w:pPr>
      <w:r>
        <w:rPr>
          <w:sz w:val="24"/>
          <w:szCs w:val="24"/>
        </w:rPr>
        <w:t>Só</w:t>
      </w:r>
      <w:r>
        <w:rPr>
          <w:spacing w:val="31"/>
          <w:sz w:val="24"/>
          <w:szCs w:val="24"/>
        </w:rPr>
        <w:t xml:space="preserve"> </w:t>
      </w:r>
      <w:r>
        <w:rPr>
          <w:sz w:val="24"/>
          <w:szCs w:val="24"/>
        </w:rPr>
        <w:t>serão</w:t>
      </w:r>
      <w:r>
        <w:rPr>
          <w:spacing w:val="31"/>
          <w:sz w:val="24"/>
          <w:szCs w:val="24"/>
        </w:rPr>
        <w:t xml:space="preserve"> </w:t>
      </w:r>
      <w:r>
        <w:rPr>
          <w:sz w:val="24"/>
          <w:szCs w:val="24"/>
        </w:rPr>
        <w:t>consideradas</w:t>
      </w:r>
      <w:r>
        <w:rPr>
          <w:spacing w:val="31"/>
          <w:sz w:val="24"/>
          <w:szCs w:val="24"/>
        </w:rPr>
        <w:t xml:space="preserve"> válidas </w:t>
      </w:r>
      <w:r>
        <w:rPr>
          <w:sz w:val="24"/>
          <w:szCs w:val="24"/>
        </w:rPr>
        <w:t>as</w:t>
      </w:r>
      <w:r>
        <w:rPr>
          <w:spacing w:val="17"/>
          <w:sz w:val="24"/>
          <w:szCs w:val="24"/>
        </w:rPr>
        <w:t xml:space="preserve"> </w:t>
      </w:r>
      <w:r>
        <w:rPr>
          <w:sz w:val="24"/>
          <w:szCs w:val="24"/>
        </w:rPr>
        <w:t>inscrições</w:t>
      </w:r>
      <w:r>
        <w:rPr>
          <w:spacing w:val="17"/>
          <w:sz w:val="24"/>
          <w:szCs w:val="24"/>
        </w:rPr>
        <w:t xml:space="preserve"> </w:t>
      </w:r>
      <w:r>
        <w:rPr>
          <w:sz w:val="24"/>
          <w:szCs w:val="24"/>
        </w:rPr>
        <w:t>cuja</w:t>
      </w:r>
      <w:r>
        <w:rPr>
          <w:spacing w:val="17"/>
          <w:sz w:val="24"/>
          <w:szCs w:val="24"/>
        </w:rPr>
        <w:t xml:space="preserve"> </w:t>
      </w:r>
      <w:r>
        <w:rPr>
          <w:sz w:val="24"/>
          <w:szCs w:val="24"/>
        </w:rPr>
        <w:t>documentação</w:t>
      </w:r>
      <w:r>
        <w:rPr>
          <w:spacing w:val="17"/>
          <w:sz w:val="24"/>
          <w:szCs w:val="24"/>
        </w:rPr>
        <w:t xml:space="preserve"> </w:t>
      </w:r>
      <w:r>
        <w:rPr>
          <w:sz w:val="24"/>
          <w:szCs w:val="24"/>
        </w:rPr>
        <w:t>esteja</w:t>
      </w:r>
      <w:r>
        <w:rPr>
          <w:spacing w:val="17"/>
          <w:sz w:val="24"/>
          <w:szCs w:val="24"/>
        </w:rPr>
        <w:t xml:space="preserve"> </w:t>
      </w:r>
      <w:r>
        <w:rPr>
          <w:sz w:val="24"/>
          <w:szCs w:val="24"/>
        </w:rPr>
        <w:t xml:space="preserve">em </w:t>
      </w:r>
      <w:r>
        <w:rPr>
          <w:spacing w:val="-52"/>
          <w:sz w:val="24"/>
          <w:szCs w:val="24"/>
        </w:rPr>
        <w:t xml:space="preserve"> </w:t>
      </w:r>
      <w:r>
        <w:rPr>
          <w:sz w:val="24"/>
          <w:szCs w:val="24"/>
        </w:rPr>
        <w:t>conformidade</w:t>
      </w:r>
      <w:r>
        <w:rPr>
          <w:spacing w:val="-1"/>
          <w:sz w:val="24"/>
          <w:szCs w:val="24"/>
        </w:rPr>
        <w:t xml:space="preserve"> </w:t>
      </w:r>
      <w:r>
        <w:rPr>
          <w:sz w:val="24"/>
          <w:szCs w:val="24"/>
        </w:rPr>
        <w:t>com o</w:t>
      </w:r>
      <w:r>
        <w:rPr>
          <w:spacing w:val="-1"/>
          <w:sz w:val="24"/>
          <w:szCs w:val="24"/>
        </w:rPr>
        <w:t xml:space="preserve"> </w:t>
      </w:r>
      <w:r>
        <w:rPr>
          <w:sz w:val="24"/>
          <w:szCs w:val="24"/>
        </w:rPr>
        <w:t>disposto no</w:t>
      </w:r>
      <w:r>
        <w:rPr>
          <w:spacing w:val="-1"/>
          <w:sz w:val="24"/>
          <w:szCs w:val="24"/>
        </w:rPr>
        <w:t xml:space="preserve"> </w:t>
      </w:r>
      <w:r>
        <w:rPr>
          <w:sz w:val="24"/>
          <w:szCs w:val="24"/>
        </w:rPr>
        <w:t>item 8.3  deste</w:t>
      </w:r>
      <w:r>
        <w:rPr>
          <w:spacing w:val="-1"/>
          <w:sz w:val="24"/>
          <w:szCs w:val="24"/>
        </w:rPr>
        <w:t xml:space="preserve"> </w:t>
      </w:r>
      <w:r>
        <w:rPr>
          <w:sz w:val="24"/>
          <w:szCs w:val="24"/>
        </w:rPr>
        <w:t>edital.</w:t>
      </w:r>
    </w:p>
    <w:p w14:paraId="54C904F7" w14:textId="77777777" w:rsidR="004D130C" w:rsidRDefault="004D130C" w:rsidP="004D130C">
      <w:pPr>
        <w:pStyle w:val="PargrafodaLista"/>
        <w:tabs>
          <w:tab w:val="left" w:pos="629"/>
        </w:tabs>
        <w:spacing w:before="157" w:after="57"/>
        <w:ind w:left="680" w:right="170"/>
        <w:jc w:val="both"/>
      </w:pPr>
    </w:p>
    <w:p w14:paraId="37D39F4E" w14:textId="77777777" w:rsidR="009A308E" w:rsidRDefault="00D066EC">
      <w:pPr>
        <w:pStyle w:val="Standard"/>
        <w:numPr>
          <w:ilvl w:val="0"/>
          <w:numId w:val="4"/>
        </w:numPr>
        <w:tabs>
          <w:tab w:val="left" w:pos="793"/>
        </w:tabs>
        <w:spacing w:before="117"/>
        <w:ind w:left="340" w:hanging="340"/>
        <w:jc w:val="both"/>
        <w:rPr>
          <w:rFonts w:ascii="Times New Roman" w:hAnsi="Times New Roman" w:cs="Times New Roman"/>
        </w:rPr>
      </w:pPr>
      <w:r>
        <w:rPr>
          <w:rFonts w:ascii="Times New Roman" w:eastAsia="Times New Roman" w:hAnsi="Times New Roman" w:cs="Times New Roman"/>
          <w:b/>
          <w:color w:val="000000"/>
          <w:sz w:val="24"/>
          <w:szCs w:val="24"/>
        </w:rPr>
        <w:t>DOS RECURSOS</w:t>
      </w:r>
    </w:p>
    <w:p w14:paraId="4C933473" w14:textId="59082C19" w:rsidR="009A308E" w:rsidRDefault="00D066EC">
      <w:pPr>
        <w:pStyle w:val="Standard"/>
        <w:numPr>
          <w:ilvl w:val="1"/>
          <w:numId w:val="4"/>
        </w:numPr>
        <w:tabs>
          <w:tab w:val="left" w:pos="826"/>
        </w:tabs>
        <w:spacing w:before="119" w:line="228" w:lineRule="auto"/>
        <w:ind w:left="680" w:hanging="340"/>
        <w:jc w:val="both"/>
        <w:rPr>
          <w:rFonts w:ascii="Times New Roman" w:hAnsi="Times New Roman" w:cs="Times New Roman"/>
        </w:rPr>
      </w:pPr>
      <w:r>
        <w:rPr>
          <w:rFonts w:ascii="Times New Roman" w:eastAsia="Times New Roman" w:hAnsi="Times New Roman" w:cs="Times New Roman"/>
          <w:color w:val="000000"/>
          <w:sz w:val="24"/>
          <w:szCs w:val="24"/>
        </w:rPr>
        <w:t xml:space="preserve">Os candidatos poderão apresentar recurso em relação a quaisquer resultado, </w:t>
      </w:r>
      <w:r>
        <w:rPr>
          <w:rFonts w:ascii="Times New Roman" w:eastAsia="Times New Roman" w:hAnsi="Times New Roman" w:cs="Times New Roman"/>
          <w:color w:val="000000"/>
          <w:sz w:val="24"/>
          <w:szCs w:val="24"/>
        </w:rPr>
        <w:lastRenderedPageBreak/>
        <w:t xml:space="preserve">conforme cronograma, por escrito e exclusivamente para os </w:t>
      </w:r>
      <w:r>
        <w:rPr>
          <w:rFonts w:ascii="Times New Roman" w:eastAsia="Times New Roman" w:hAnsi="Times New Roman" w:cs="Times New Roman"/>
          <w:i/>
          <w:color w:val="000000"/>
          <w:sz w:val="24"/>
          <w:szCs w:val="24"/>
        </w:rPr>
        <w:t>e-mail</w:t>
      </w:r>
      <w:r>
        <w:rPr>
          <w:rFonts w:ascii="Times New Roman" w:eastAsia="Times New Roman" w:hAnsi="Times New Roman" w:cs="Times New Roman"/>
          <w:sz w:val="24"/>
          <w:szCs w:val="24"/>
        </w:rPr>
        <w:t xml:space="preserve">: </w:t>
      </w:r>
      <w:hyperlink r:id="rId11" w:history="1">
        <w:r w:rsidR="004D130C" w:rsidRPr="00AB0660">
          <w:rPr>
            <w:rStyle w:val="Hyperlink"/>
            <w:rFonts w:ascii="Times New Roman" w:eastAsia="Times New Roman" w:hAnsi="Times New Roman" w:cs="Times New Roman"/>
            <w:sz w:val="24"/>
            <w:szCs w:val="24"/>
          </w:rPr>
          <w:t>janine@unir.br</w:t>
        </w:r>
      </w:hyperlink>
      <w:r>
        <w:rPr>
          <w:rFonts w:ascii="Times New Roman" w:eastAsia="Times New Roman" w:hAnsi="Times New Roman" w:cs="Times New Roman"/>
          <w:sz w:val="24"/>
          <w:szCs w:val="24"/>
        </w:rPr>
        <w:t xml:space="preserve"> com cópia para </w:t>
      </w:r>
      <w:hyperlink r:id="rId12">
        <w:r>
          <w:rPr>
            <w:rStyle w:val="LinkdaInternet"/>
            <w:rFonts w:ascii="Times New Roman" w:eastAsia="Times New Roman" w:hAnsi="Times New Roman" w:cs="Times New Roman"/>
            <w:sz w:val="24"/>
            <w:szCs w:val="24"/>
          </w:rPr>
          <w:t>residenciaped@unir.br</w:t>
        </w:r>
      </w:hyperlink>
    </w:p>
    <w:p w14:paraId="464FF3B2" w14:textId="77777777" w:rsidR="009A308E" w:rsidRDefault="00D066EC">
      <w:pPr>
        <w:pStyle w:val="Standard"/>
        <w:numPr>
          <w:ilvl w:val="1"/>
          <w:numId w:val="4"/>
        </w:numPr>
        <w:tabs>
          <w:tab w:val="left" w:pos="836"/>
        </w:tabs>
        <w:spacing w:before="123" w:line="228" w:lineRule="auto"/>
        <w:ind w:left="680" w:right="227" w:hanging="340"/>
        <w:jc w:val="both"/>
        <w:rPr>
          <w:rFonts w:ascii="Times New Roman" w:hAnsi="Times New Roman" w:cs="Times New Roman"/>
        </w:rPr>
      </w:pPr>
      <w:r>
        <w:rPr>
          <w:rFonts w:ascii="Times New Roman" w:eastAsia="Times New Roman" w:hAnsi="Times New Roman" w:cs="Times New Roman"/>
          <w:color w:val="000000"/>
          <w:sz w:val="24"/>
          <w:szCs w:val="24"/>
        </w:rPr>
        <w:t xml:space="preserve">O recurso deverá estar devidamente </w:t>
      </w:r>
      <w:r>
        <w:rPr>
          <w:rFonts w:ascii="Times New Roman" w:eastAsia="Times New Roman" w:hAnsi="Times New Roman" w:cs="Times New Roman"/>
          <w:b/>
          <w:color w:val="000000"/>
          <w:sz w:val="24"/>
          <w:szCs w:val="24"/>
        </w:rPr>
        <w:t>fundamentado</w:t>
      </w:r>
      <w:r>
        <w:rPr>
          <w:rFonts w:ascii="Times New Roman" w:eastAsia="Times New Roman" w:hAnsi="Times New Roman" w:cs="Times New Roman"/>
          <w:color w:val="000000"/>
          <w:sz w:val="24"/>
          <w:szCs w:val="24"/>
        </w:rPr>
        <w:t xml:space="preserve">, indicando, com precisão, os pontos a serem revisados, o nome completo do candidato, curso de graduação, </w:t>
      </w:r>
      <w:r>
        <w:rPr>
          <w:rFonts w:ascii="Times New Roman" w:eastAsia="Times New Roman" w:hAnsi="Times New Roman" w:cs="Times New Roman"/>
          <w:i/>
          <w:color w:val="000000"/>
          <w:sz w:val="24"/>
          <w:szCs w:val="24"/>
        </w:rPr>
        <w:t>Campus</w:t>
      </w:r>
      <w:r>
        <w:rPr>
          <w:rFonts w:ascii="Times New Roman" w:eastAsia="Times New Roman" w:hAnsi="Times New Roman" w:cs="Times New Roman"/>
          <w:color w:val="000000"/>
          <w:sz w:val="24"/>
          <w:szCs w:val="24"/>
        </w:rPr>
        <w:t xml:space="preserve"> da UNIR, CPF e </w:t>
      </w:r>
      <w:r>
        <w:rPr>
          <w:rFonts w:ascii="Times New Roman" w:eastAsia="Times New Roman" w:hAnsi="Times New Roman" w:cs="Times New Roman"/>
          <w:i/>
          <w:iCs/>
          <w:color w:val="000000"/>
          <w:sz w:val="24"/>
          <w:szCs w:val="24"/>
        </w:rPr>
        <w:t>e-mail</w:t>
      </w:r>
      <w:r>
        <w:rPr>
          <w:rFonts w:ascii="Times New Roman" w:eastAsia="Times New Roman" w:hAnsi="Times New Roman" w:cs="Times New Roman"/>
          <w:color w:val="000000"/>
          <w:sz w:val="24"/>
          <w:szCs w:val="24"/>
        </w:rPr>
        <w:t xml:space="preserve"> para contato.</w:t>
      </w:r>
    </w:p>
    <w:p w14:paraId="0444DE4A" w14:textId="77777777" w:rsidR="009A308E" w:rsidRDefault="009A308E">
      <w:pPr>
        <w:pStyle w:val="Standard"/>
        <w:tabs>
          <w:tab w:val="left" w:pos="836"/>
        </w:tabs>
        <w:spacing w:before="123" w:line="228" w:lineRule="auto"/>
        <w:ind w:right="247"/>
        <w:jc w:val="both"/>
        <w:rPr>
          <w:rFonts w:ascii="Times New Roman" w:hAnsi="Times New Roman" w:cs="Times New Roman"/>
        </w:rPr>
      </w:pPr>
    </w:p>
    <w:p w14:paraId="61108290" w14:textId="77777777" w:rsidR="009A308E" w:rsidRDefault="00D066EC">
      <w:pPr>
        <w:pStyle w:val="PargrafodaLista"/>
        <w:numPr>
          <w:ilvl w:val="0"/>
          <w:numId w:val="4"/>
        </w:numPr>
        <w:tabs>
          <w:tab w:val="left" w:pos="629"/>
        </w:tabs>
        <w:spacing w:before="100"/>
        <w:ind w:left="397" w:right="170" w:hanging="340"/>
        <w:rPr>
          <w:b/>
          <w:sz w:val="24"/>
          <w:szCs w:val="24"/>
        </w:rPr>
      </w:pPr>
      <w:r>
        <w:rPr>
          <w:b/>
          <w:sz w:val="24"/>
          <w:szCs w:val="24"/>
        </w:rPr>
        <w:t>DAS</w:t>
      </w:r>
      <w:r>
        <w:rPr>
          <w:b/>
          <w:spacing w:val="-4"/>
          <w:sz w:val="24"/>
          <w:szCs w:val="24"/>
        </w:rPr>
        <w:t xml:space="preserve"> </w:t>
      </w:r>
      <w:r>
        <w:rPr>
          <w:b/>
          <w:sz w:val="24"/>
          <w:szCs w:val="24"/>
        </w:rPr>
        <w:t>DISPOSIÇÕES</w:t>
      </w:r>
      <w:r>
        <w:rPr>
          <w:b/>
          <w:spacing w:val="-3"/>
          <w:sz w:val="24"/>
          <w:szCs w:val="24"/>
        </w:rPr>
        <w:t xml:space="preserve"> </w:t>
      </w:r>
      <w:r>
        <w:rPr>
          <w:b/>
          <w:sz w:val="24"/>
          <w:szCs w:val="24"/>
        </w:rPr>
        <w:t>FINAIS</w:t>
      </w:r>
      <w:r>
        <w:rPr>
          <w:b/>
          <w:spacing w:val="-3"/>
          <w:sz w:val="24"/>
          <w:szCs w:val="24"/>
        </w:rPr>
        <w:t xml:space="preserve"> </w:t>
      </w:r>
      <w:r>
        <w:rPr>
          <w:b/>
          <w:sz w:val="24"/>
          <w:szCs w:val="24"/>
        </w:rPr>
        <w:t>E</w:t>
      </w:r>
      <w:r>
        <w:rPr>
          <w:b/>
          <w:spacing w:val="-4"/>
          <w:sz w:val="24"/>
          <w:szCs w:val="24"/>
        </w:rPr>
        <w:t xml:space="preserve"> </w:t>
      </w:r>
      <w:r>
        <w:rPr>
          <w:b/>
          <w:sz w:val="24"/>
          <w:szCs w:val="24"/>
        </w:rPr>
        <w:t>TRANSITÓRIAS</w:t>
      </w:r>
    </w:p>
    <w:p w14:paraId="516DCBAB" w14:textId="7485F9E2" w:rsidR="009A308E" w:rsidRDefault="00D066EC">
      <w:pPr>
        <w:pStyle w:val="PargrafodaLista"/>
        <w:numPr>
          <w:ilvl w:val="1"/>
          <w:numId w:val="4"/>
        </w:numPr>
        <w:tabs>
          <w:tab w:val="left" w:pos="629"/>
        </w:tabs>
        <w:spacing w:before="678" w:after="627"/>
        <w:ind w:left="680" w:right="170" w:hanging="340"/>
        <w:jc w:val="both"/>
      </w:pPr>
      <w:r>
        <w:rPr>
          <w:sz w:val="24"/>
          <w:szCs w:val="24"/>
        </w:rPr>
        <w:t>O/A</w:t>
      </w:r>
      <w:r>
        <w:rPr>
          <w:spacing w:val="53"/>
          <w:sz w:val="24"/>
          <w:szCs w:val="24"/>
        </w:rPr>
        <w:t xml:space="preserve"> </w:t>
      </w:r>
      <w:r>
        <w:rPr>
          <w:sz w:val="24"/>
          <w:szCs w:val="24"/>
        </w:rPr>
        <w:t>residente  poderá,</w:t>
      </w:r>
      <w:r>
        <w:rPr>
          <w:spacing w:val="39"/>
          <w:sz w:val="24"/>
          <w:szCs w:val="24"/>
        </w:rPr>
        <w:t xml:space="preserve"> </w:t>
      </w:r>
      <w:r>
        <w:rPr>
          <w:sz w:val="24"/>
          <w:szCs w:val="24"/>
        </w:rPr>
        <w:t>a</w:t>
      </w:r>
      <w:r>
        <w:rPr>
          <w:spacing w:val="39"/>
          <w:sz w:val="24"/>
          <w:szCs w:val="24"/>
        </w:rPr>
        <w:t xml:space="preserve"> </w:t>
      </w:r>
      <w:r>
        <w:rPr>
          <w:sz w:val="24"/>
          <w:szCs w:val="24"/>
        </w:rPr>
        <w:t>qualquer</w:t>
      </w:r>
      <w:r>
        <w:rPr>
          <w:spacing w:val="40"/>
          <w:sz w:val="24"/>
          <w:szCs w:val="24"/>
        </w:rPr>
        <w:t xml:space="preserve"> </w:t>
      </w:r>
      <w:r>
        <w:rPr>
          <w:sz w:val="24"/>
          <w:szCs w:val="24"/>
        </w:rPr>
        <w:t>momento,</w:t>
      </w:r>
      <w:r>
        <w:rPr>
          <w:spacing w:val="39"/>
          <w:sz w:val="24"/>
          <w:szCs w:val="24"/>
        </w:rPr>
        <w:t xml:space="preserve"> </w:t>
      </w:r>
      <w:r>
        <w:rPr>
          <w:sz w:val="24"/>
          <w:szCs w:val="24"/>
        </w:rPr>
        <w:t>ser</w:t>
      </w:r>
      <w:r>
        <w:rPr>
          <w:spacing w:val="39"/>
          <w:sz w:val="24"/>
          <w:szCs w:val="24"/>
        </w:rPr>
        <w:t xml:space="preserve"> </w:t>
      </w:r>
      <w:r>
        <w:rPr>
          <w:sz w:val="24"/>
          <w:szCs w:val="24"/>
        </w:rPr>
        <w:t>desligado/a</w:t>
      </w:r>
      <w:r>
        <w:rPr>
          <w:spacing w:val="40"/>
          <w:sz w:val="24"/>
          <w:szCs w:val="24"/>
        </w:rPr>
        <w:t xml:space="preserve"> </w:t>
      </w:r>
      <w:r>
        <w:rPr>
          <w:sz w:val="24"/>
          <w:szCs w:val="24"/>
        </w:rPr>
        <w:t>do</w:t>
      </w:r>
      <w:r>
        <w:rPr>
          <w:spacing w:val="39"/>
          <w:sz w:val="24"/>
          <w:szCs w:val="24"/>
        </w:rPr>
        <w:t xml:space="preserve"> </w:t>
      </w:r>
      <w:r>
        <w:rPr>
          <w:sz w:val="24"/>
          <w:szCs w:val="24"/>
        </w:rPr>
        <w:t>programa,</w:t>
      </w:r>
      <w:r>
        <w:rPr>
          <w:spacing w:val="40"/>
          <w:sz w:val="24"/>
          <w:szCs w:val="24"/>
        </w:rPr>
        <w:t xml:space="preserve"> </w:t>
      </w:r>
      <w:r>
        <w:rPr>
          <w:sz w:val="24"/>
          <w:szCs w:val="24"/>
        </w:rPr>
        <w:t>caso</w:t>
      </w:r>
      <w:r>
        <w:rPr>
          <w:spacing w:val="39"/>
          <w:sz w:val="24"/>
          <w:szCs w:val="24"/>
        </w:rPr>
        <w:t xml:space="preserve"> </w:t>
      </w:r>
      <w:r>
        <w:rPr>
          <w:sz w:val="24"/>
          <w:szCs w:val="24"/>
        </w:rPr>
        <w:t>não</w:t>
      </w:r>
      <w:r>
        <w:rPr>
          <w:spacing w:val="-51"/>
          <w:sz w:val="24"/>
          <w:szCs w:val="24"/>
        </w:rPr>
        <w:t xml:space="preserve"> </w:t>
      </w:r>
      <w:r w:rsidR="004D130C">
        <w:rPr>
          <w:spacing w:val="-51"/>
          <w:sz w:val="24"/>
          <w:szCs w:val="24"/>
        </w:rPr>
        <w:t xml:space="preserve">       </w:t>
      </w:r>
      <w:r>
        <w:rPr>
          <w:sz w:val="24"/>
          <w:szCs w:val="24"/>
        </w:rPr>
        <w:t>cumpra</w:t>
      </w:r>
      <w:r>
        <w:rPr>
          <w:spacing w:val="-2"/>
          <w:sz w:val="24"/>
          <w:szCs w:val="24"/>
        </w:rPr>
        <w:t xml:space="preserve"> </w:t>
      </w:r>
      <w:r>
        <w:rPr>
          <w:sz w:val="24"/>
          <w:szCs w:val="24"/>
        </w:rPr>
        <w:t>com</w:t>
      </w:r>
      <w:r>
        <w:rPr>
          <w:spacing w:val="-1"/>
          <w:sz w:val="24"/>
          <w:szCs w:val="24"/>
        </w:rPr>
        <w:t xml:space="preserve"> </w:t>
      </w:r>
      <w:r>
        <w:rPr>
          <w:sz w:val="24"/>
          <w:szCs w:val="24"/>
        </w:rPr>
        <w:t>suas</w:t>
      </w:r>
      <w:r>
        <w:rPr>
          <w:spacing w:val="-2"/>
          <w:sz w:val="24"/>
          <w:szCs w:val="24"/>
        </w:rPr>
        <w:t xml:space="preserve"> </w:t>
      </w:r>
      <w:r>
        <w:rPr>
          <w:sz w:val="24"/>
          <w:szCs w:val="24"/>
        </w:rPr>
        <w:t>funções</w:t>
      </w:r>
      <w:r>
        <w:rPr>
          <w:spacing w:val="-1"/>
          <w:sz w:val="24"/>
          <w:szCs w:val="24"/>
        </w:rPr>
        <w:t xml:space="preserve"> </w:t>
      </w:r>
      <w:r>
        <w:rPr>
          <w:sz w:val="24"/>
          <w:szCs w:val="24"/>
        </w:rPr>
        <w:t>e</w:t>
      </w:r>
      <w:r>
        <w:rPr>
          <w:spacing w:val="-2"/>
          <w:sz w:val="24"/>
          <w:szCs w:val="24"/>
        </w:rPr>
        <w:t xml:space="preserve"> </w:t>
      </w:r>
      <w:r>
        <w:rPr>
          <w:sz w:val="24"/>
          <w:szCs w:val="24"/>
        </w:rPr>
        <w:t>as</w:t>
      </w:r>
      <w:r>
        <w:rPr>
          <w:spacing w:val="-1"/>
          <w:sz w:val="24"/>
          <w:szCs w:val="24"/>
        </w:rPr>
        <w:t xml:space="preserve"> </w:t>
      </w:r>
      <w:r>
        <w:rPr>
          <w:sz w:val="24"/>
          <w:szCs w:val="24"/>
        </w:rPr>
        <w:t>exigências</w:t>
      </w:r>
      <w:r>
        <w:rPr>
          <w:spacing w:val="-1"/>
          <w:sz w:val="24"/>
          <w:szCs w:val="24"/>
        </w:rPr>
        <w:t xml:space="preserve"> </w:t>
      </w:r>
      <w:r>
        <w:rPr>
          <w:sz w:val="24"/>
          <w:szCs w:val="24"/>
        </w:rPr>
        <w:t>do</w:t>
      </w:r>
      <w:r>
        <w:rPr>
          <w:spacing w:val="-2"/>
          <w:sz w:val="24"/>
          <w:szCs w:val="24"/>
        </w:rPr>
        <w:t xml:space="preserve"> </w:t>
      </w:r>
      <w:r>
        <w:rPr>
          <w:sz w:val="24"/>
          <w:szCs w:val="24"/>
        </w:rPr>
        <w:t>subprojeto</w:t>
      </w:r>
      <w:r>
        <w:rPr>
          <w:spacing w:val="-1"/>
          <w:sz w:val="24"/>
          <w:szCs w:val="24"/>
        </w:rPr>
        <w:t xml:space="preserve"> </w:t>
      </w:r>
      <w:r>
        <w:rPr>
          <w:sz w:val="24"/>
          <w:szCs w:val="24"/>
        </w:rPr>
        <w:t>a</w:t>
      </w:r>
      <w:r>
        <w:rPr>
          <w:spacing w:val="-2"/>
          <w:sz w:val="24"/>
          <w:szCs w:val="24"/>
        </w:rPr>
        <w:t xml:space="preserve"> </w:t>
      </w:r>
      <w:r>
        <w:rPr>
          <w:sz w:val="24"/>
          <w:szCs w:val="24"/>
        </w:rPr>
        <w:t>que</w:t>
      </w:r>
      <w:r>
        <w:rPr>
          <w:spacing w:val="-1"/>
          <w:sz w:val="24"/>
          <w:szCs w:val="24"/>
        </w:rPr>
        <w:t xml:space="preserve"> </w:t>
      </w:r>
      <w:r>
        <w:rPr>
          <w:sz w:val="24"/>
          <w:szCs w:val="24"/>
        </w:rPr>
        <w:t>estiver</w:t>
      </w:r>
      <w:r>
        <w:rPr>
          <w:spacing w:val="-2"/>
          <w:sz w:val="24"/>
          <w:szCs w:val="24"/>
        </w:rPr>
        <w:t xml:space="preserve"> </w:t>
      </w:r>
      <w:r>
        <w:rPr>
          <w:sz w:val="24"/>
          <w:szCs w:val="24"/>
        </w:rPr>
        <w:t>vinculado/a.</w:t>
      </w:r>
    </w:p>
    <w:p w14:paraId="7C2B3489" w14:textId="77777777" w:rsidR="009A308E" w:rsidRDefault="00D066EC">
      <w:pPr>
        <w:pStyle w:val="PargrafodaLista"/>
        <w:numPr>
          <w:ilvl w:val="1"/>
          <w:numId w:val="4"/>
        </w:numPr>
        <w:tabs>
          <w:tab w:val="left" w:pos="629"/>
        </w:tabs>
        <w:spacing w:before="157" w:after="57"/>
        <w:ind w:left="624" w:hanging="340"/>
        <w:jc w:val="both"/>
      </w:pPr>
      <w:r>
        <w:rPr>
          <w:sz w:val="24"/>
          <w:szCs w:val="24"/>
        </w:rPr>
        <w:t>A</w:t>
      </w:r>
      <w:r>
        <w:rPr>
          <w:spacing w:val="-4"/>
          <w:sz w:val="24"/>
          <w:szCs w:val="24"/>
        </w:rPr>
        <w:t xml:space="preserve"> </w:t>
      </w:r>
      <w:r>
        <w:rPr>
          <w:sz w:val="24"/>
          <w:szCs w:val="24"/>
        </w:rPr>
        <w:t>efetivação</w:t>
      </w:r>
      <w:r>
        <w:rPr>
          <w:spacing w:val="-3"/>
          <w:sz w:val="24"/>
          <w:szCs w:val="24"/>
        </w:rPr>
        <w:t xml:space="preserve"> </w:t>
      </w:r>
      <w:r>
        <w:rPr>
          <w:sz w:val="24"/>
          <w:szCs w:val="24"/>
        </w:rPr>
        <w:t>do</w:t>
      </w:r>
      <w:r>
        <w:rPr>
          <w:spacing w:val="-3"/>
          <w:sz w:val="24"/>
          <w:szCs w:val="24"/>
        </w:rPr>
        <w:t xml:space="preserve"> </w:t>
      </w:r>
      <w:r>
        <w:rPr>
          <w:sz w:val="24"/>
          <w:szCs w:val="24"/>
        </w:rPr>
        <w:t>pagamento</w:t>
      </w:r>
      <w:r>
        <w:rPr>
          <w:spacing w:val="-3"/>
          <w:sz w:val="24"/>
          <w:szCs w:val="24"/>
        </w:rPr>
        <w:t xml:space="preserve"> </w:t>
      </w:r>
      <w:r>
        <w:rPr>
          <w:sz w:val="24"/>
          <w:szCs w:val="24"/>
        </w:rPr>
        <w:t>da</w:t>
      </w:r>
      <w:r>
        <w:rPr>
          <w:spacing w:val="-3"/>
          <w:sz w:val="24"/>
          <w:szCs w:val="24"/>
        </w:rPr>
        <w:t xml:space="preserve"> </w:t>
      </w:r>
      <w:r>
        <w:rPr>
          <w:sz w:val="24"/>
          <w:szCs w:val="24"/>
        </w:rPr>
        <w:t>bolsa</w:t>
      </w:r>
      <w:r>
        <w:rPr>
          <w:spacing w:val="-3"/>
          <w:sz w:val="24"/>
          <w:szCs w:val="24"/>
        </w:rPr>
        <w:t xml:space="preserve"> </w:t>
      </w:r>
      <w:r>
        <w:rPr>
          <w:sz w:val="24"/>
          <w:szCs w:val="24"/>
        </w:rPr>
        <w:t>é</w:t>
      </w:r>
      <w:r>
        <w:rPr>
          <w:spacing w:val="-3"/>
          <w:sz w:val="24"/>
          <w:szCs w:val="24"/>
        </w:rPr>
        <w:t xml:space="preserve"> </w:t>
      </w:r>
      <w:r>
        <w:rPr>
          <w:sz w:val="24"/>
          <w:szCs w:val="24"/>
        </w:rPr>
        <w:t>de</w:t>
      </w:r>
      <w:r>
        <w:rPr>
          <w:spacing w:val="-3"/>
          <w:sz w:val="24"/>
          <w:szCs w:val="24"/>
        </w:rPr>
        <w:t xml:space="preserve"> </w:t>
      </w:r>
      <w:r>
        <w:rPr>
          <w:sz w:val="24"/>
          <w:szCs w:val="24"/>
        </w:rPr>
        <w:t>responsabilidade</w:t>
      </w:r>
      <w:r>
        <w:rPr>
          <w:spacing w:val="-3"/>
          <w:sz w:val="24"/>
          <w:szCs w:val="24"/>
        </w:rPr>
        <w:t xml:space="preserve"> </w:t>
      </w:r>
      <w:r>
        <w:rPr>
          <w:sz w:val="24"/>
          <w:szCs w:val="24"/>
        </w:rPr>
        <w:t>da</w:t>
      </w:r>
      <w:r>
        <w:rPr>
          <w:spacing w:val="-3"/>
          <w:sz w:val="24"/>
          <w:szCs w:val="24"/>
        </w:rPr>
        <w:t xml:space="preserve"> </w:t>
      </w:r>
      <w:r>
        <w:rPr>
          <w:sz w:val="24"/>
          <w:szCs w:val="24"/>
        </w:rPr>
        <w:t>CAPES.</w:t>
      </w:r>
    </w:p>
    <w:p w14:paraId="208B6EAC" w14:textId="77777777" w:rsidR="009A308E" w:rsidRDefault="00D066EC">
      <w:pPr>
        <w:pStyle w:val="PargrafodaLista"/>
        <w:numPr>
          <w:ilvl w:val="1"/>
          <w:numId w:val="4"/>
        </w:numPr>
        <w:tabs>
          <w:tab w:val="left" w:pos="623"/>
        </w:tabs>
        <w:spacing w:before="385" w:after="285"/>
        <w:ind w:left="680" w:right="170" w:hanging="340"/>
        <w:jc w:val="both"/>
      </w:pPr>
      <w:r>
        <w:rPr>
          <w:sz w:val="24"/>
          <w:szCs w:val="24"/>
        </w:rPr>
        <w:t>Os</w:t>
      </w:r>
      <w:r>
        <w:rPr>
          <w:spacing w:val="9"/>
          <w:sz w:val="24"/>
          <w:szCs w:val="24"/>
        </w:rPr>
        <w:t xml:space="preserve"> </w:t>
      </w:r>
      <w:r>
        <w:rPr>
          <w:sz w:val="24"/>
          <w:szCs w:val="24"/>
        </w:rPr>
        <w:t>casos</w:t>
      </w:r>
      <w:r>
        <w:rPr>
          <w:spacing w:val="9"/>
          <w:sz w:val="24"/>
          <w:szCs w:val="24"/>
        </w:rPr>
        <w:t xml:space="preserve"> </w:t>
      </w:r>
      <w:r>
        <w:rPr>
          <w:sz w:val="24"/>
          <w:szCs w:val="24"/>
        </w:rPr>
        <w:t>omissos</w:t>
      </w:r>
      <w:r>
        <w:rPr>
          <w:spacing w:val="10"/>
          <w:sz w:val="24"/>
          <w:szCs w:val="24"/>
        </w:rPr>
        <w:t xml:space="preserve"> </w:t>
      </w:r>
      <w:r>
        <w:rPr>
          <w:sz w:val="24"/>
          <w:szCs w:val="24"/>
        </w:rPr>
        <w:t>serão</w:t>
      </w:r>
      <w:r>
        <w:rPr>
          <w:spacing w:val="9"/>
          <w:sz w:val="24"/>
          <w:szCs w:val="24"/>
        </w:rPr>
        <w:t xml:space="preserve"> </w:t>
      </w:r>
      <w:r>
        <w:rPr>
          <w:sz w:val="24"/>
          <w:szCs w:val="24"/>
        </w:rPr>
        <w:t>resolvidos</w:t>
      </w:r>
      <w:r>
        <w:rPr>
          <w:spacing w:val="-4"/>
          <w:sz w:val="24"/>
          <w:szCs w:val="24"/>
        </w:rPr>
        <w:t xml:space="preserve"> </w:t>
      </w:r>
      <w:r>
        <w:rPr>
          <w:sz w:val="24"/>
          <w:szCs w:val="24"/>
        </w:rPr>
        <w:t>pela</w:t>
      </w:r>
      <w:r>
        <w:rPr>
          <w:spacing w:val="-5"/>
          <w:sz w:val="24"/>
          <w:szCs w:val="24"/>
        </w:rPr>
        <w:t xml:space="preserve"> Coordenação do Subprojeto</w:t>
      </w:r>
      <w:r>
        <w:rPr>
          <w:spacing w:val="-4"/>
          <w:sz w:val="24"/>
          <w:szCs w:val="24"/>
        </w:rPr>
        <w:t xml:space="preserve"> </w:t>
      </w:r>
      <w:r>
        <w:rPr>
          <w:sz w:val="24"/>
          <w:szCs w:val="24"/>
        </w:rPr>
        <w:t>e</w:t>
      </w:r>
      <w:r>
        <w:rPr>
          <w:spacing w:val="-52"/>
          <w:sz w:val="24"/>
          <w:szCs w:val="24"/>
        </w:rPr>
        <w:t xml:space="preserve"> </w:t>
      </w:r>
      <w:r>
        <w:rPr>
          <w:sz w:val="24"/>
          <w:szCs w:val="24"/>
        </w:rPr>
        <w:t>pela</w:t>
      </w:r>
      <w:r>
        <w:rPr>
          <w:spacing w:val="-1"/>
          <w:sz w:val="24"/>
          <w:szCs w:val="24"/>
        </w:rPr>
        <w:t xml:space="preserve"> </w:t>
      </w:r>
      <w:r>
        <w:rPr>
          <w:sz w:val="24"/>
          <w:szCs w:val="24"/>
        </w:rPr>
        <w:t>Coordenação Institucional</w:t>
      </w:r>
      <w:r>
        <w:rPr>
          <w:spacing w:val="-1"/>
          <w:sz w:val="24"/>
          <w:szCs w:val="24"/>
        </w:rPr>
        <w:t xml:space="preserve"> </w:t>
      </w:r>
      <w:r>
        <w:rPr>
          <w:sz w:val="24"/>
          <w:szCs w:val="24"/>
        </w:rPr>
        <w:t>do Residência Pedagógica da UNIR.</w:t>
      </w:r>
    </w:p>
    <w:p w14:paraId="20217C8D" w14:textId="152ABC2A" w:rsidR="009A308E" w:rsidRDefault="00D066EC">
      <w:pPr>
        <w:pStyle w:val="PargrafodaLista"/>
        <w:numPr>
          <w:ilvl w:val="1"/>
          <w:numId w:val="4"/>
        </w:numPr>
        <w:tabs>
          <w:tab w:val="left" w:pos="629"/>
        </w:tabs>
        <w:spacing w:before="157" w:after="57"/>
        <w:ind w:left="624" w:right="170" w:hanging="340"/>
        <w:jc w:val="both"/>
      </w:pPr>
      <w:r>
        <w:rPr>
          <w:sz w:val="24"/>
          <w:szCs w:val="24"/>
        </w:rPr>
        <w:t>Est</w:t>
      </w:r>
      <w:r w:rsidR="007916AB">
        <w:rPr>
          <w:sz w:val="24"/>
          <w:szCs w:val="24"/>
        </w:rPr>
        <w:t xml:space="preserve">e edital tem vigência do dia </w:t>
      </w:r>
      <w:r w:rsidR="00113314">
        <w:rPr>
          <w:sz w:val="24"/>
          <w:szCs w:val="24"/>
        </w:rPr>
        <w:t>05</w:t>
      </w:r>
      <w:r w:rsidR="007916AB">
        <w:rPr>
          <w:sz w:val="24"/>
          <w:szCs w:val="24"/>
        </w:rPr>
        <w:t xml:space="preserve"> </w:t>
      </w:r>
      <w:r>
        <w:rPr>
          <w:sz w:val="24"/>
          <w:szCs w:val="24"/>
        </w:rPr>
        <w:t xml:space="preserve">de </w:t>
      </w:r>
      <w:r w:rsidR="004D130C" w:rsidRPr="004D130C">
        <w:rPr>
          <w:sz w:val="24"/>
          <w:szCs w:val="24"/>
        </w:rPr>
        <w:t>maio</w:t>
      </w:r>
      <w:r>
        <w:rPr>
          <w:sz w:val="24"/>
          <w:szCs w:val="24"/>
        </w:rPr>
        <w:t xml:space="preserve"> de 2023 a 31 de dezembro de 2023.</w:t>
      </w:r>
    </w:p>
    <w:p w14:paraId="3FB3EC50" w14:textId="77777777" w:rsidR="009A308E" w:rsidRDefault="009A308E">
      <w:pPr>
        <w:pStyle w:val="Corpodetexto"/>
        <w:rPr>
          <w:rFonts w:ascii="Times New Roman" w:hAnsi="Times New Roman" w:cs="Times New Roman"/>
        </w:rPr>
      </w:pPr>
    </w:p>
    <w:p w14:paraId="747D90A7" w14:textId="77777777" w:rsidR="009A308E" w:rsidRDefault="009A308E">
      <w:pPr>
        <w:pStyle w:val="Corpodetexto"/>
        <w:rPr>
          <w:rFonts w:ascii="Times New Roman" w:hAnsi="Times New Roman" w:cs="Times New Roman"/>
        </w:rPr>
      </w:pPr>
    </w:p>
    <w:p w14:paraId="10233D79" w14:textId="77777777" w:rsidR="009A308E" w:rsidRDefault="009A308E">
      <w:pPr>
        <w:pStyle w:val="Standard"/>
        <w:tabs>
          <w:tab w:val="left" w:pos="881"/>
        </w:tabs>
        <w:spacing w:before="115"/>
        <w:jc w:val="both"/>
        <w:rPr>
          <w:rFonts w:ascii="Times New Roman" w:hAnsi="Times New Roman" w:cs="Times New Roman"/>
          <w:sz w:val="24"/>
          <w:szCs w:val="24"/>
        </w:rPr>
      </w:pPr>
    </w:p>
    <w:p w14:paraId="32FA0687" w14:textId="77777777" w:rsidR="009A308E" w:rsidRDefault="009A308E">
      <w:pPr>
        <w:pStyle w:val="Standard"/>
        <w:rPr>
          <w:rFonts w:ascii="Times New Roman" w:eastAsia="Times New Roman" w:hAnsi="Times New Roman" w:cs="Times New Roman"/>
          <w:color w:val="000000"/>
          <w:sz w:val="24"/>
          <w:szCs w:val="24"/>
        </w:rPr>
      </w:pPr>
    </w:p>
    <w:p w14:paraId="3CD92C08" w14:textId="51471C83" w:rsidR="009A308E" w:rsidRDefault="004D130C">
      <w:pPr>
        <w:pStyle w:val="Standard"/>
        <w:ind w:left="100"/>
        <w:jc w:val="right"/>
      </w:pPr>
      <w:r>
        <w:rPr>
          <w:rFonts w:ascii="Times New Roman" w:eastAsia="Times New Roman" w:hAnsi="Times New Roman" w:cs="Times New Roman"/>
          <w:sz w:val="24"/>
          <w:szCs w:val="24"/>
        </w:rPr>
        <w:t>Guajará-Mirim</w:t>
      </w:r>
      <w:r w:rsidR="00D066EC">
        <w:rPr>
          <w:rFonts w:ascii="Times New Roman" w:eastAsia="Times New Roman" w:hAnsi="Times New Roman" w:cs="Times New Roman"/>
          <w:sz w:val="24"/>
          <w:szCs w:val="24"/>
        </w:rPr>
        <w:t xml:space="preserve"> (RO),  </w:t>
      </w:r>
      <w:r w:rsidR="00113314">
        <w:rPr>
          <w:rFonts w:ascii="Times New Roman" w:eastAsia="Times New Roman" w:hAnsi="Times New Roman" w:cs="Times New Roman"/>
          <w:sz w:val="24"/>
          <w:szCs w:val="24"/>
        </w:rPr>
        <w:t xml:space="preserve">05 </w:t>
      </w:r>
      <w:r w:rsidR="00D066EC">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maio</w:t>
      </w:r>
      <w:r w:rsidR="00D066EC">
        <w:rPr>
          <w:rFonts w:ascii="Times New Roman" w:eastAsia="Times New Roman" w:hAnsi="Times New Roman" w:cs="Times New Roman"/>
          <w:sz w:val="24"/>
          <w:szCs w:val="24"/>
        </w:rPr>
        <w:t xml:space="preserve"> de 2023.</w:t>
      </w:r>
    </w:p>
    <w:p w14:paraId="727AF137" w14:textId="77777777" w:rsidR="009A308E" w:rsidRDefault="009A308E">
      <w:pPr>
        <w:pStyle w:val="Standard"/>
        <w:rPr>
          <w:rFonts w:ascii="Times New Roman" w:eastAsia="Times New Roman" w:hAnsi="Times New Roman" w:cs="Times New Roman"/>
          <w:sz w:val="24"/>
          <w:szCs w:val="24"/>
        </w:rPr>
      </w:pPr>
    </w:p>
    <w:p w14:paraId="7184C1AA" w14:textId="77777777" w:rsidR="009A308E" w:rsidRDefault="009A308E">
      <w:pPr>
        <w:pStyle w:val="Standard"/>
        <w:rPr>
          <w:rFonts w:ascii="Times New Roman" w:eastAsia="Times New Roman" w:hAnsi="Times New Roman" w:cs="Times New Roman"/>
          <w:sz w:val="24"/>
          <w:szCs w:val="24"/>
        </w:rPr>
      </w:pPr>
    </w:p>
    <w:p w14:paraId="0D068C2D"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F3C3FBC" w14:textId="7C19742E" w:rsidR="009A308E" w:rsidRDefault="00D066EC" w:rsidP="00113314">
      <w:pPr>
        <w:pStyle w:val="Standard"/>
        <w:ind w:right="6"/>
        <w:jc w:val="center"/>
        <w:rPr>
          <w:rFonts w:ascii="Times New Roman" w:hAnsi="Times New Roman" w:cs="Times New Roman"/>
          <w:sz w:val="24"/>
          <w:szCs w:val="24"/>
        </w:rPr>
      </w:pPr>
      <w:r>
        <w:rPr>
          <w:rFonts w:ascii="Times New Roman" w:eastAsia="Times New Roman" w:hAnsi="Times New Roman" w:cs="Times New Roman"/>
          <w:b/>
          <w:sz w:val="24"/>
          <w:szCs w:val="24"/>
        </w:rPr>
        <w:t>Professor</w:t>
      </w:r>
      <w:r w:rsidR="00113314">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Doutor</w:t>
      </w:r>
      <w:r w:rsidR="00113314">
        <w:rPr>
          <w:rFonts w:ascii="Times New Roman" w:eastAsia="Times New Roman" w:hAnsi="Times New Roman" w:cs="Times New Roman"/>
          <w:b/>
          <w:sz w:val="24"/>
          <w:szCs w:val="24"/>
        </w:rPr>
        <w:t>a Janine Felix da Silva</w:t>
      </w:r>
    </w:p>
    <w:p w14:paraId="556601A3" w14:textId="778B0816" w:rsidR="009A308E" w:rsidRDefault="007916AB" w:rsidP="00113314">
      <w:pPr>
        <w:pStyle w:val="Standard"/>
        <w:ind w:right="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Docente Orientador</w:t>
      </w:r>
      <w:r w:rsidR="00113314">
        <w:rPr>
          <w:rFonts w:ascii="Times New Roman" w:eastAsia="Times New Roman" w:hAnsi="Times New Roman" w:cs="Times New Roman"/>
          <w:sz w:val="24"/>
          <w:szCs w:val="24"/>
        </w:rPr>
        <w:t>a</w:t>
      </w:r>
    </w:p>
    <w:p w14:paraId="4559AB19" w14:textId="77777777" w:rsidR="009A308E" w:rsidRDefault="00D066EC" w:rsidP="00113314">
      <w:pPr>
        <w:pStyle w:val="Standard"/>
        <w:ind w:right="6"/>
        <w:jc w:val="center"/>
        <w:rPr>
          <w:rFonts w:ascii="Times New Roman" w:hAnsi="Times New Roman" w:cs="Times New Roman"/>
          <w:sz w:val="24"/>
          <w:szCs w:val="24"/>
        </w:rPr>
      </w:pPr>
      <w:r>
        <w:rPr>
          <w:rFonts w:ascii="Times New Roman" w:hAnsi="Times New Roman" w:cs="Times New Roman"/>
          <w:sz w:val="24"/>
          <w:szCs w:val="24"/>
        </w:rPr>
        <w:t>PORTARIA Nº 28/2022/PROGRAD/UNIR</w:t>
      </w:r>
    </w:p>
    <w:p w14:paraId="1C05B29B" w14:textId="77777777" w:rsidR="009A308E" w:rsidRDefault="009A308E">
      <w:pPr>
        <w:pStyle w:val="Standard"/>
        <w:spacing w:before="161"/>
        <w:ind w:right="8"/>
        <w:jc w:val="center"/>
        <w:rPr>
          <w:rFonts w:ascii="Times New Roman" w:hAnsi="Times New Roman" w:cs="Times New Roman"/>
          <w:sz w:val="24"/>
          <w:szCs w:val="24"/>
        </w:rPr>
      </w:pPr>
    </w:p>
    <w:p w14:paraId="21A19397" w14:textId="77777777" w:rsidR="009A308E" w:rsidRDefault="00D066EC">
      <w:pPr>
        <w:pStyle w:val="Standard"/>
        <w:spacing w:before="161"/>
        <w:ind w:right="8"/>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4EA7D2EF" w14:textId="77777777" w:rsidR="009A308E" w:rsidRDefault="00D066EC">
      <w:pPr>
        <w:pStyle w:val="Standard"/>
        <w:spacing w:before="161"/>
        <w:ind w:right="8"/>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1753F4D1" w14:textId="77777777" w:rsidR="009A308E" w:rsidRDefault="009A308E">
      <w:pPr>
        <w:pStyle w:val="Standard"/>
        <w:spacing w:before="161"/>
        <w:ind w:right="8"/>
        <w:jc w:val="center"/>
        <w:rPr>
          <w:rFonts w:ascii="Times New Roman" w:eastAsia="Times New Roman" w:hAnsi="Times New Roman" w:cs="Times New Roman"/>
          <w:sz w:val="24"/>
          <w:szCs w:val="24"/>
        </w:rPr>
      </w:pPr>
    </w:p>
    <w:p w14:paraId="0AE3AF2D" w14:textId="77777777" w:rsidR="009A308E" w:rsidRDefault="00D066EC">
      <w:pPr>
        <w:pStyle w:val="Standard"/>
        <w:rPr>
          <w:rFonts w:ascii="Times New Roman" w:hAnsi="Times New Roman" w:cs="Times New Roman"/>
          <w:sz w:val="24"/>
          <w:szCs w:val="24"/>
          <w:lang w:val="pt-BR" w:eastAsia="pt-BR" w:bidi="ar-SA"/>
        </w:rPr>
      </w:pPr>
      <w:r>
        <w:rPr>
          <w:rFonts w:ascii="Times New Roman" w:hAnsi="Times New Roman" w:cs="Times New Roman"/>
          <w:color w:val="000000"/>
          <w:sz w:val="24"/>
          <w:szCs w:val="24"/>
        </w:rPr>
        <w:t xml:space="preserve">         </w:t>
      </w:r>
    </w:p>
    <w:p w14:paraId="5BC3FC21" w14:textId="77777777" w:rsidR="009A308E" w:rsidRDefault="009A308E">
      <w:pPr>
        <w:pStyle w:val="Standard"/>
        <w:rPr>
          <w:rFonts w:ascii="Times New Roman" w:hAnsi="Times New Roman" w:cs="Times New Roman"/>
          <w:sz w:val="24"/>
          <w:szCs w:val="24"/>
          <w:lang w:val="pt-BR" w:eastAsia="pt-BR" w:bidi="ar-SA"/>
        </w:rPr>
      </w:pPr>
    </w:p>
    <w:p w14:paraId="08AC7354" w14:textId="77777777" w:rsidR="009A308E" w:rsidRDefault="009A308E">
      <w:pPr>
        <w:pStyle w:val="Standard"/>
        <w:rPr>
          <w:rFonts w:ascii="Times New Roman" w:hAnsi="Times New Roman" w:cs="Times New Roman"/>
          <w:sz w:val="24"/>
          <w:szCs w:val="24"/>
          <w:lang w:val="pt-BR" w:eastAsia="pt-BR" w:bidi="ar-SA"/>
        </w:rPr>
      </w:pPr>
    </w:p>
    <w:p w14:paraId="5AD12239" w14:textId="77777777" w:rsidR="009A308E" w:rsidRDefault="009A308E">
      <w:pPr>
        <w:pStyle w:val="Standard"/>
        <w:rPr>
          <w:rFonts w:ascii="Times New Roman" w:hAnsi="Times New Roman" w:cs="Times New Roman"/>
          <w:sz w:val="24"/>
          <w:szCs w:val="24"/>
          <w:lang w:val="pt-BR" w:eastAsia="pt-BR" w:bidi="ar-SA"/>
        </w:rPr>
      </w:pPr>
    </w:p>
    <w:p w14:paraId="241AD434" w14:textId="77777777" w:rsidR="009A308E" w:rsidRDefault="009A308E">
      <w:pPr>
        <w:pStyle w:val="Standard"/>
        <w:rPr>
          <w:rFonts w:ascii="Times New Roman" w:hAnsi="Times New Roman" w:cs="Times New Roman"/>
          <w:sz w:val="24"/>
          <w:szCs w:val="24"/>
          <w:lang w:val="pt-BR" w:eastAsia="pt-BR" w:bidi="ar-SA"/>
        </w:rPr>
      </w:pPr>
    </w:p>
    <w:p w14:paraId="344B8D28" w14:textId="77777777" w:rsidR="009A308E" w:rsidRDefault="009A308E">
      <w:pPr>
        <w:pStyle w:val="Standard"/>
        <w:rPr>
          <w:rFonts w:ascii="Times New Roman" w:hAnsi="Times New Roman" w:cs="Times New Roman"/>
          <w:sz w:val="24"/>
          <w:szCs w:val="24"/>
          <w:lang w:val="pt-BR" w:eastAsia="pt-BR" w:bidi="ar-SA"/>
        </w:rPr>
      </w:pPr>
    </w:p>
    <w:p w14:paraId="51730F32" w14:textId="77777777" w:rsidR="009A308E" w:rsidRDefault="009A308E">
      <w:pPr>
        <w:pStyle w:val="Standard"/>
        <w:rPr>
          <w:rFonts w:ascii="Times New Roman" w:hAnsi="Times New Roman" w:cs="Times New Roman"/>
          <w:sz w:val="24"/>
          <w:szCs w:val="24"/>
          <w:lang w:val="pt-BR" w:eastAsia="pt-BR" w:bidi="ar-SA"/>
        </w:rPr>
      </w:pPr>
    </w:p>
    <w:p w14:paraId="461ADEEF" w14:textId="77777777" w:rsidR="009A308E" w:rsidRDefault="009A308E">
      <w:pPr>
        <w:pStyle w:val="Standard"/>
        <w:rPr>
          <w:rFonts w:ascii="Times New Roman" w:hAnsi="Times New Roman" w:cs="Times New Roman"/>
          <w:sz w:val="24"/>
          <w:szCs w:val="24"/>
          <w:lang w:val="pt-BR" w:eastAsia="pt-BR" w:bidi="ar-SA"/>
        </w:rPr>
      </w:pPr>
    </w:p>
    <w:p w14:paraId="0FE754A3" w14:textId="77777777" w:rsidR="009A308E" w:rsidRDefault="009A308E">
      <w:pPr>
        <w:pStyle w:val="Standard"/>
        <w:rPr>
          <w:rFonts w:ascii="Times New Roman" w:hAnsi="Times New Roman" w:cs="Times New Roman"/>
          <w:sz w:val="24"/>
          <w:szCs w:val="24"/>
          <w:lang w:val="pt-BR" w:eastAsia="pt-BR" w:bidi="ar-SA"/>
        </w:rPr>
      </w:pPr>
    </w:p>
    <w:p w14:paraId="38A6B493" w14:textId="77777777" w:rsidR="009A308E" w:rsidRDefault="009A308E">
      <w:pPr>
        <w:pStyle w:val="Standard"/>
        <w:rPr>
          <w:rFonts w:ascii="Times New Roman" w:hAnsi="Times New Roman" w:cs="Times New Roman"/>
          <w:sz w:val="24"/>
          <w:szCs w:val="24"/>
          <w:lang w:val="pt-BR" w:eastAsia="pt-BR" w:bidi="ar-SA"/>
        </w:rPr>
      </w:pPr>
    </w:p>
    <w:p w14:paraId="6E6A508E" w14:textId="77777777" w:rsidR="007916AB" w:rsidRDefault="007916AB">
      <w:pPr>
        <w:pStyle w:val="Standard"/>
        <w:rPr>
          <w:rFonts w:ascii="Times New Roman" w:hAnsi="Times New Roman" w:cs="Times New Roman"/>
          <w:sz w:val="24"/>
          <w:szCs w:val="24"/>
          <w:lang w:val="pt-BR" w:eastAsia="pt-BR" w:bidi="ar-SA"/>
        </w:rPr>
      </w:pPr>
    </w:p>
    <w:p w14:paraId="7FA139AA" w14:textId="77777777" w:rsidR="007916AB" w:rsidRDefault="007916AB">
      <w:pPr>
        <w:pStyle w:val="Standard"/>
        <w:rPr>
          <w:rFonts w:ascii="Times New Roman" w:hAnsi="Times New Roman" w:cs="Times New Roman"/>
          <w:sz w:val="24"/>
          <w:szCs w:val="24"/>
          <w:lang w:val="pt-BR" w:eastAsia="pt-BR" w:bidi="ar-SA"/>
        </w:rPr>
      </w:pPr>
    </w:p>
    <w:p w14:paraId="672E261E" w14:textId="77777777" w:rsidR="007916AB" w:rsidRDefault="007916AB">
      <w:pPr>
        <w:pStyle w:val="Standard"/>
        <w:rPr>
          <w:rFonts w:ascii="Times New Roman" w:hAnsi="Times New Roman" w:cs="Times New Roman"/>
          <w:sz w:val="24"/>
          <w:szCs w:val="24"/>
          <w:lang w:val="pt-BR" w:eastAsia="pt-BR" w:bidi="ar-SA"/>
        </w:rPr>
      </w:pPr>
    </w:p>
    <w:p w14:paraId="7079345F" w14:textId="77777777" w:rsidR="007916AB" w:rsidRDefault="007916AB">
      <w:pPr>
        <w:pStyle w:val="Standard"/>
        <w:rPr>
          <w:rFonts w:ascii="Times New Roman" w:hAnsi="Times New Roman" w:cs="Times New Roman"/>
          <w:sz w:val="24"/>
          <w:szCs w:val="24"/>
          <w:lang w:val="pt-BR" w:eastAsia="pt-BR" w:bidi="ar-SA"/>
        </w:rPr>
      </w:pPr>
    </w:p>
    <w:p w14:paraId="564EF707" w14:textId="77777777" w:rsidR="009A308E" w:rsidRDefault="009A308E">
      <w:pPr>
        <w:pStyle w:val="Standard"/>
        <w:rPr>
          <w:rFonts w:ascii="Times New Roman" w:hAnsi="Times New Roman" w:cs="Times New Roman"/>
          <w:sz w:val="24"/>
          <w:szCs w:val="24"/>
          <w:lang w:val="pt-BR" w:eastAsia="pt-BR" w:bidi="ar-SA"/>
        </w:rPr>
      </w:pPr>
    </w:p>
    <w:p w14:paraId="2E6798D7"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UNIVERSIDADE FEDERAL DE RONDÔNIA - UNIR</w:t>
      </w:r>
    </w:p>
    <w:p w14:paraId="575F4D04"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PRÓ-REITORIA DE GRADUAÇÃO -PROGRAD</w:t>
      </w:r>
    </w:p>
    <w:p w14:paraId="7E1A7548"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 DE RESIDÊNCIA PEDAGÓGICA</w:t>
      </w:r>
    </w:p>
    <w:p w14:paraId="58123B66"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INSTITUCIONAL PRP/UNIR</w:t>
      </w:r>
    </w:p>
    <w:p w14:paraId="4E7D95CA" w14:textId="77777777" w:rsidR="009A308E" w:rsidRDefault="009A308E">
      <w:pPr>
        <w:pStyle w:val="Standard"/>
        <w:rPr>
          <w:rFonts w:ascii="Times New Roman" w:hAnsi="Times New Roman" w:cs="Times New Roman"/>
          <w:sz w:val="24"/>
          <w:szCs w:val="24"/>
        </w:rPr>
      </w:pPr>
    </w:p>
    <w:p w14:paraId="42E84923" w14:textId="77777777" w:rsidR="009A308E" w:rsidRDefault="009A308E">
      <w:pPr>
        <w:pStyle w:val="Standard"/>
        <w:rPr>
          <w:rFonts w:ascii="Times New Roman" w:eastAsia="Times New Roman" w:hAnsi="Times New Roman" w:cs="Times New Roman"/>
          <w:sz w:val="24"/>
          <w:szCs w:val="24"/>
        </w:rPr>
      </w:pPr>
    </w:p>
    <w:p w14:paraId="644AACFD"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ANEXO I </w:t>
      </w:r>
      <w:r>
        <w:rPr>
          <w:rFonts w:ascii="Times New Roman" w:eastAsia="Times New Roman" w:hAnsi="Times New Roman" w:cs="Times New Roman"/>
          <w:color w:val="000000"/>
          <w:sz w:val="24"/>
          <w:szCs w:val="24"/>
        </w:rPr>
        <w:t>– Edital de Seleção do Residente vinculado ao Edital CAPES 24/2022</w:t>
      </w:r>
    </w:p>
    <w:p w14:paraId="1FDB479E"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A574CD8" w14:textId="77777777" w:rsidR="009A308E" w:rsidRDefault="00D066EC">
      <w:pPr>
        <w:pStyle w:val="Standard"/>
        <w:spacing w:after="120"/>
        <w:ind w:left="220"/>
        <w:jc w:val="both"/>
        <w:rPr>
          <w:rFonts w:ascii="Times New Roman" w:hAnsi="Times New Roman" w:cs="Times New Roman"/>
          <w:sz w:val="24"/>
          <w:szCs w:val="24"/>
        </w:rPr>
      </w:pPr>
      <w:r>
        <w:rPr>
          <w:rFonts w:ascii="Times New Roman" w:hAnsi="Times New Roman" w:cs="Times New Roman"/>
          <w:color w:val="000000"/>
          <w:sz w:val="24"/>
          <w:szCs w:val="24"/>
        </w:rPr>
        <w:t>FICHA DE INSCRIÇÃO DOS CANDIDATOS A RESIDENTES DO PROGRAMA RESIDÊNCIA PEDAGÓGICA</w:t>
      </w:r>
    </w:p>
    <w:p w14:paraId="422BC925" w14:textId="77777777" w:rsidR="009A308E" w:rsidRDefault="009A308E">
      <w:pPr>
        <w:pStyle w:val="Standard"/>
        <w:rPr>
          <w:rFonts w:ascii="Times New Roman" w:eastAsia="Times New Roman" w:hAnsi="Times New Roman" w:cs="Times New Roman"/>
          <w:sz w:val="24"/>
          <w:szCs w:val="24"/>
        </w:rPr>
      </w:pPr>
    </w:p>
    <w:p w14:paraId="24D05FA5"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b/>
          <w:sz w:val="24"/>
          <w:szCs w:val="24"/>
        </w:rPr>
        <w:t xml:space="preserve">     Dados do(a) candidato(a):</w:t>
      </w:r>
    </w:p>
    <w:tbl>
      <w:tblPr>
        <w:tblW w:w="9630" w:type="dxa"/>
        <w:tblInd w:w="250" w:type="dxa"/>
        <w:tblCellMar>
          <w:left w:w="113" w:type="dxa"/>
        </w:tblCellMar>
        <w:tblLook w:val="0000" w:firstRow="0" w:lastRow="0" w:firstColumn="0" w:lastColumn="0" w:noHBand="0" w:noVBand="0"/>
      </w:tblPr>
      <w:tblGrid>
        <w:gridCol w:w="2730"/>
        <w:gridCol w:w="3026"/>
        <w:gridCol w:w="3874"/>
      </w:tblGrid>
      <w:tr w:rsidR="009A308E" w14:paraId="09069516" w14:textId="77777777">
        <w:tc>
          <w:tcPr>
            <w:tcW w:w="9630" w:type="dxa"/>
            <w:gridSpan w:val="3"/>
            <w:tcBorders>
              <w:top w:val="single" w:sz="4" w:space="0" w:color="000000"/>
              <w:left w:val="single" w:sz="4" w:space="0" w:color="000000"/>
              <w:bottom w:val="single" w:sz="4" w:space="0" w:color="000000"/>
              <w:right w:val="single" w:sz="4" w:space="0" w:color="000000"/>
            </w:tcBorders>
          </w:tcPr>
          <w:p w14:paraId="68F1F031" w14:textId="77777777" w:rsidR="009A308E" w:rsidRDefault="00D066EC">
            <w:pPr>
              <w:pStyle w:val="Standard"/>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(sem abreviação)</w:t>
            </w:r>
          </w:p>
          <w:p w14:paraId="24986AEF" w14:textId="77777777" w:rsidR="009A308E" w:rsidRDefault="009A308E">
            <w:pPr>
              <w:pStyle w:val="Standard"/>
              <w:ind w:left="142"/>
              <w:rPr>
                <w:rFonts w:ascii="Times New Roman" w:hAnsi="Times New Roman" w:cs="Times New Roman"/>
                <w:sz w:val="24"/>
                <w:szCs w:val="24"/>
              </w:rPr>
            </w:pPr>
          </w:p>
          <w:p w14:paraId="064B1238" w14:textId="77777777" w:rsidR="009A308E" w:rsidRDefault="009A308E">
            <w:pPr>
              <w:pStyle w:val="Standard"/>
              <w:rPr>
                <w:rFonts w:ascii="Times New Roman" w:eastAsia="Times New Roman" w:hAnsi="Times New Roman" w:cs="Times New Roman"/>
                <w:sz w:val="24"/>
                <w:szCs w:val="24"/>
              </w:rPr>
            </w:pPr>
          </w:p>
        </w:tc>
      </w:tr>
      <w:tr w:rsidR="009A308E" w14:paraId="6C6D5357" w14:textId="77777777">
        <w:tc>
          <w:tcPr>
            <w:tcW w:w="9630" w:type="dxa"/>
            <w:gridSpan w:val="3"/>
            <w:tcBorders>
              <w:top w:val="single" w:sz="4" w:space="0" w:color="000000"/>
              <w:left w:val="single" w:sz="4" w:space="0" w:color="000000"/>
              <w:bottom w:val="single" w:sz="4" w:space="0" w:color="000000"/>
              <w:right w:val="single" w:sz="4" w:space="0" w:color="000000"/>
            </w:tcBorders>
          </w:tcPr>
          <w:p w14:paraId="5C921CF2" w14:textId="61687B06"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Matrícula em 202</w:t>
            </w:r>
            <w:r w:rsidR="00113314">
              <w:rPr>
                <w:rFonts w:ascii="Times New Roman" w:eastAsia="Times New Roman" w:hAnsi="Times New Roman" w:cs="Times New Roman"/>
                <w:sz w:val="24"/>
                <w:szCs w:val="24"/>
              </w:rPr>
              <w:t>3</w:t>
            </w:r>
            <w:r>
              <w:rPr>
                <w:rFonts w:ascii="Times New Roman" w:eastAsia="Times New Roman" w:hAnsi="Times New Roman" w:cs="Times New Roman"/>
                <w:sz w:val="24"/>
                <w:szCs w:val="24"/>
              </w:rPr>
              <w:t>/1 nº                          (ano/período/semestre) no Curso de Graduação em ______________________________</w:t>
            </w:r>
          </w:p>
        </w:tc>
      </w:tr>
      <w:tr w:rsidR="009A308E" w14:paraId="7BD2AF46" w14:textId="77777777">
        <w:tc>
          <w:tcPr>
            <w:tcW w:w="9630" w:type="dxa"/>
            <w:gridSpan w:val="3"/>
            <w:tcBorders>
              <w:top w:val="single" w:sz="4" w:space="0" w:color="000000"/>
              <w:left w:val="single" w:sz="4" w:space="0" w:color="000000"/>
              <w:bottom w:val="single" w:sz="4" w:space="0" w:color="000000"/>
              <w:right w:val="single" w:sz="4" w:space="0" w:color="000000"/>
            </w:tcBorders>
          </w:tcPr>
          <w:p w14:paraId="3923323B" w14:textId="77777777" w:rsidR="009A308E" w:rsidRDefault="00D066EC">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da mãe</w:t>
            </w:r>
          </w:p>
          <w:p w14:paraId="164AE491" w14:textId="77777777" w:rsidR="009A308E" w:rsidRDefault="009A308E">
            <w:pPr>
              <w:pStyle w:val="Standard"/>
              <w:rPr>
                <w:rFonts w:ascii="Times New Roman" w:hAnsi="Times New Roman" w:cs="Times New Roman"/>
                <w:sz w:val="24"/>
                <w:szCs w:val="24"/>
              </w:rPr>
            </w:pPr>
          </w:p>
          <w:p w14:paraId="522F4E10" w14:textId="77777777" w:rsidR="009A308E" w:rsidRDefault="009A308E">
            <w:pPr>
              <w:pStyle w:val="Standard"/>
              <w:rPr>
                <w:rFonts w:ascii="Times New Roman" w:eastAsia="Times New Roman" w:hAnsi="Times New Roman" w:cs="Times New Roman"/>
                <w:sz w:val="24"/>
                <w:szCs w:val="24"/>
              </w:rPr>
            </w:pPr>
          </w:p>
        </w:tc>
      </w:tr>
      <w:tr w:rsidR="009A308E" w14:paraId="1E770A62" w14:textId="77777777">
        <w:tc>
          <w:tcPr>
            <w:tcW w:w="2730" w:type="dxa"/>
            <w:tcBorders>
              <w:top w:val="single" w:sz="4" w:space="0" w:color="000000"/>
              <w:left w:val="single" w:sz="4" w:space="0" w:color="000000"/>
              <w:bottom w:val="single" w:sz="4" w:space="0" w:color="000000"/>
              <w:right w:val="single" w:sz="4" w:space="0" w:color="000000"/>
            </w:tcBorders>
          </w:tcPr>
          <w:p w14:paraId="5C9B0D1C"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CPF</w:t>
            </w:r>
          </w:p>
        </w:tc>
        <w:tc>
          <w:tcPr>
            <w:tcW w:w="3026" w:type="dxa"/>
            <w:tcBorders>
              <w:top w:val="single" w:sz="4" w:space="0" w:color="000000"/>
              <w:left w:val="single" w:sz="4" w:space="0" w:color="000000"/>
              <w:bottom w:val="single" w:sz="4" w:space="0" w:color="000000"/>
              <w:right w:val="single" w:sz="4" w:space="0" w:color="000000"/>
            </w:tcBorders>
          </w:tcPr>
          <w:p w14:paraId="4352CE9A"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Nº de Matrícula</w:t>
            </w:r>
          </w:p>
        </w:tc>
        <w:tc>
          <w:tcPr>
            <w:tcW w:w="3874" w:type="dxa"/>
            <w:tcBorders>
              <w:top w:val="single" w:sz="4" w:space="0" w:color="000000"/>
              <w:left w:val="single" w:sz="4" w:space="0" w:color="000000"/>
              <w:bottom w:val="single" w:sz="4" w:space="0" w:color="000000"/>
              <w:right w:val="single" w:sz="4" w:space="0" w:color="000000"/>
            </w:tcBorders>
          </w:tcPr>
          <w:p w14:paraId="5ACCC535" w14:textId="77777777" w:rsidR="009A308E" w:rsidRDefault="00D066EC">
            <w:pPr>
              <w:pStyle w:val="Standard"/>
              <w:spacing w:after="120"/>
              <w:rPr>
                <w:rFonts w:ascii="Times New Roman" w:hAnsi="Times New Roman" w:cs="Times New Roman"/>
                <w:sz w:val="24"/>
                <w:szCs w:val="24"/>
              </w:rPr>
            </w:pPr>
            <w:r>
              <w:rPr>
                <w:rFonts w:ascii="Times New Roman" w:hAnsi="Times New Roman" w:cs="Times New Roman"/>
                <w:color w:val="000000"/>
                <w:sz w:val="24"/>
                <w:szCs w:val="24"/>
              </w:rPr>
              <w:t>RG (número, órgão emissor e data de emissão)</w:t>
            </w:r>
          </w:p>
          <w:p w14:paraId="7CB6653B" w14:textId="77777777" w:rsidR="009A308E" w:rsidRDefault="009A308E">
            <w:pPr>
              <w:pStyle w:val="Standard"/>
              <w:spacing w:after="120"/>
              <w:rPr>
                <w:rFonts w:ascii="Times New Roman" w:hAnsi="Times New Roman" w:cs="Times New Roman"/>
                <w:color w:val="000000"/>
                <w:sz w:val="24"/>
                <w:szCs w:val="24"/>
              </w:rPr>
            </w:pPr>
          </w:p>
          <w:p w14:paraId="7C56869C" w14:textId="77777777" w:rsidR="009A308E" w:rsidRDefault="009A308E">
            <w:pPr>
              <w:pStyle w:val="Standard"/>
              <w:rPr>
                <w:rFonts w:ascii="Times New Roman" w:eastAsia="Times New Roman" w:hAnsi="Times New Roman" w:cs="Times New Roman"/>
                <w:sz w:val="24"/>
                <w:szCs w:val="24"/>
              </w:rPr>
            </w:pPr>
          </w:p>
        </w:tc>
      </w:tr>
      <w:tr w:rsidR="009A308E" w14:paraId="5D2323B3" w14:textId="77777777">
        <w:tc>
          <w:tcPr>
            <w:tcW w:w="9630" w:type="dxa"/>
            <w:gridSpan w:val="3"/>
            <w:tcBorders>
              <w:top w:val="single" w:sz="4" w:space="0" w:color="000000"/>
              <w:left w:val="single" w:sz="4" w:space="0" w:color="000000"/>
              <w:bottom w:val="single" w:sz="4" w:space="0" w:color="000000"/>
              <w:right w:val="single" w:sz="4" w:space="0" w:color="000000"/>
            </w:tcBorders>
          </w:tcPr>
          <w:p w14:paraId="57D600E1"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Endereço completo</w:t>
            </w:r>
          </w:p>
          <w:p w14:paraId="47ECA92E" w14:textId="77777777" w:rsidR="009A308E" w:rsidRDefault="009A308E">
            <w:pPr>
              <w:pStyle w:val="Standard"/>
              <w:rPr>
                <w:rFonts w:ascii="Times New Roman" w:eastAsia="Times New Roman" w:hAnsi="Times New Roman" w:cs="Times New Roman"/>
                <w:sz w:val="24"/>
                <w:szCs w:val="24"/>
              </w:rPr>
            </w:pPr>
          </w:p>
        </w:tc>
      </w:tr>
      <w:tr w:rsidR="009A308E" w14:paraId="6CA1F05A" w14:textId="77777777">
        <w:tc>
          <w:tcPr>
            <w:tcW w:w="2730" w:type="dxa"/>
            <w:tcBorders>
              <w:top w:val="single" w:sz="4" w:space="0" w:color="000000"/>
              <w:left w:val="single" w:sz="4" w:space="0" w:color="000000"/>
              <w:bottom w:val="single" w:sz="4" w:space="0" w:color="000000"/>
              <w:right w:val="single" w:sz="4" w:space="0" w:color="000000"/>
            </w:tcBorders>
          </w:tcPr>
          <w:p w14:paraId="281D69A3"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Bairro</w:t>
            </w:r>
          </w:p>
        </w:tc>
        <w:tc>
          <w:tcPr>
            <w:tcW w:w="3026" w:type="dxa"/>
            <w:tcBorders>
              <w:top w:val="single" w:sz="4" w:space="0" w:color="000000"/>
              <w:left w:val="single" w:sz="4" w:space="0" w:color="000000"/>
              <w:bottom w:val="single" w:sz="4" w:space="0" w:color="000000"/>
              <w:right w:val="single" w:sz="4" w:space="0" w:color="000000"/>
            </w:tcBorders>
          </w:tcPr>
          <w:p w14:paraId="0B6A635E"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Cidade/Estado</w:t>
            </w:r>
          </w:p>
        </w:tc>
        <w:tc>
          <w:tcPr>
            <w:tcW w:w="3874" w:type="dxa"/>
            <w:tcBorders>
              <w:top w:val="single" w:sz="4" w:space="0" w:color="000000"/>
              <w:left w:val="single" w:sz="4" w:space="0" w:color="000000"/>
              <w:bottom w:val="single" w:sz="4" w:space="0" w:color="000000"/>
              <w:right w:val="single" w:sz="4" w:space="0" w:color="000000"/>
            </w:tcBorders>
          </w:tcPr>
          <w:p w14:paraId="0B72B5C3"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CEP</w:t>
            </w:r>
          </w:p>
          <w:p w14:paraId="4AB3BE8C" w14:textId="77777777" w:rsidR="009A308E" w:rsidRDefault="009A308E">
            <w:pPr>
              <w:pStyle w:val="Standard"/>
              <w:rPr>
                <w:rFonts w:ascii="Times New Roman" w:eastAsia="Times New Roman" w:hAnsi="Times New Roman" w:cs="Times New Roman"/>
                <w:sz w:val="24"/>
                <w:szCs w:val="24"/>
              </w:rPr>
            </w:pPr>
          </w:p>
        </w:tc>
      </w:tr>
      <w:tr w:rsidR="009A308E" w14:paraId="2336B8E3" w14:textId="77777777">
        <w:tc>
          <w:tcPr>
            <w:tcW w:w="2730" w:type="dxa"/>
            <w:tcBorders>
              <w:top w:val="single" w:sz="4" w:space="0" w:color="000000"/>
              <w:left w:val="single" w:sz="4" w:space="0" w:color="000000"/>
              <w:bottom w:val="single" w:sz="4" w:space="0" w:color="000000"/>
              <w:right w:val="single" w:sz="4" w:space="0" w:color="000000"/>
            </w:tcBorders>
          </w:tcPr>
          <w:p w14:paraId="1B8E9154"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Telefone celular</w:t>
            </w:r>
          </w:p>
          <w:p w14:paraId="4769F4E5" w14:textId="77777777" w:rsidR="009A308E" w:rsidRDefault="009A308E">
            <w:pPr>
              <w:pStyle w:val="Standard"/>
              <w:rPr>
                <w:rFonts w:ascii="Times New Roman" w:eastAsia="Times New Roman" w:hAnsi="Times New Roman" w:cs="Times New Roman"/>
                <w:sz w:val="24"/>
                <w:szCs w:val="24"/>
              </w:rPr>
            </w:pPr>
          </w:p>
        </w:tc>
        <w:tc>
          <w:tcPr>
            <w:tcW w:w="3026" w:type="dxa"/>
            <w:tcBorders>
              <w:top w:val="single" w:sz="4" w:space="0" w:color="000000"/>
              <w:left w:val="single" w:sz="4" w:space="0" w:color="000000"/>
              <w:bottom w:val="single" w:sz="4" w:space="0" w:color="000000"/>
              <w:right w:val="single" w:sz="4" w:space="0" w:color="000000"/>
            </w:tcBorders>
          </w:tcPr>
          <w:p w14:paraId="46E4C391"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Telefone fixo</w:t>
            </w:r>
          </w:p>
        </w:tc>
        <w:tc>
          <w:tcPr>
            <w:tcW w:w="3874" w:type="dxa"/>
            <w:tcBorders>
              <w:top w:val="single" w:sz="4" w:space="0" w:color="000000"/>
              <w:left w:val="single" w:sz="4" w:space="0" w:color="000000"/>
              <w:bottom w:val="single" w:sz="4" w:space="0" w:color="000000"/>
              <w:right w:val="single" w:sz="4" w:space="0" w:color="000000"/>
            </w:tcBorders>
          </w:tcPr>
          <w:p w14:paraId="512F6B5D" w14:textId="77777777" w:rsidR="009A308E" w:rsidRDefault="00D066EC">
            <w:pPr>
              <w:pStyle w:val="Standard"/>
              <w:rPr>
                <w:rFonts w:ascii="Times New Roman" w:hAnsi="Times New Roman" w:cs="Times New Roman"/>
                <w:i/>
                <w:iCs/>
                <w:sz w:val="24"/>
                <w:szCs w:val="24"/>
              </w:rPr>
            </w:pPr>
            <w:r>
              <w:rPr>
                <w:rFonts w:ascii="Times New Roman" w:eastAsia="Times New Roman" w:hAnsi="Times New Roman" w:cs="Times New Roman"/>
                <w:i/>
                <w:iCs/>
                <w:sz w:val="24"/>
                <w:szCs w:val="24"/>
              </w:rPr>
              <w:t>E-mail</w:t>
            </w:r>
          </w:p>
        </w:tc>
      </w:tr>
    </w:tbl>
    <w:p w14:paraId="055F97BD" w14:textId="77777777" w:rsidR="009A308E" w:rsidRDefault="009A308E">
      <w:pPr>
        <w:pStyle w:val="Standard"/>
        <w:rPr>
          <w:rFonts w:ascii="Times New Roman" w:eastAsia="Times New Roman" w:hAnsi="Times New Roman" w:cs="Times New Roman"/>
          <w:sz w:val="24"/>
          <w:szCs w:val="24"/>
        </w:rPr>
      </w:pPr>
    </w:p>
    <w:p w14:paraId="3F4CD4C6"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b/>
          <w:sz w:val="24"/>
          <w:szCs w:val="24"/>
        </w:rPr>
        <w:t xml:space="preserve">  Dados bancários*do(a) candidato(a)</w:t>
      </w:r>
    </w:p>
    <w:tbl>
      <w:tblPr>
        <w:tblW w:w="9615" w:type="dxa"/>
        <w:tblInd w:w="240" w:type="dxa"/>
        <w:tblCellMar>
          <w:left w:w="113" w:type="dxa"/>
        </w:tblCellMar>
        <w:tblLook w:val="0000" w:firstRow="0" w:lastRow="0" w:firstColumn="0" w:lastColumn="0" w:noHBand="0" w:noVBand="0"/>
      </w:tblPr>
      <w:tblGrid>
        <w:gridCol w:w="2595"/>
        <w:gridCol w:w="2831"/>
        <w:gridCol w:w="4189"/>
      </w:tblGrid>
      <w:tr w:rsidR="009A308E" w14:paraId="08BFACBC" w14:textId="77777777">
        <w:tc>
          <w:tcPr>
            <w:tcW w:w="2595" w:type="dxa"/>
            <w:vMerge w:val="restart"/>
            <w:tcBorders>
              <w:top w:val="single" w:sz="4" w:space="0" w:color="000000"/>
              <w:left w:val="single" w:sz="4" w:space="0" w:color="000000"/>
              <w:bottom w:val="single" w:sz="4" w:space="0" w:color="000000"/>
              <w:right w:val="single" w:sz="4" w:space="0" w:color="000000"/>
            </w:tcBorders>
            <w:vAlign w:val="center"/>
          </w:tcPr>
          <w:p w14:paraId="018B82BB"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Banco (preferencialmente Banco do Brasil)</w:t>
            </w:r>
          </w:p>
        </w:tc>
        <w:tc>
          <w:tcPr>
            <w:tcW w:w="2831" w:type="dxa"/>
            <w:tcBorders>
              <w:top w:val="single" w:sz="4" w:space="0" w:color="000000"/>
              <w:left w:val="single" w:sz="4" w:space="0" w:color="000000"/>
              <w:bottom w:val="single" w:sz="4" w:space="0" w:color="000000"/>
              <w:right w:val="single" w:sz="4" w:space="0" w:color="000000"/>
            </w:tcBorders>
          </w:tcPr>
          <w:p w14:paraId="6022E865"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Nome do Banco</w:t>
            </w:r>
          </w:p>
          <w:p w14:paraId="363A47D4" w14:textId="77777777" w:rsidR="009A308E" w:rsidRDefault="009A308E">
            <w:pPr>
              <w:pStyle w:val="Standard"/>
              <w:rPr>
                <w:rFonts w:ascii="Times New Roman" w:eastAsia="Times New Roman" w:hAnsi="Times New Roman" w:cs="Times New Roman"/>
                <w:sz w:val="24"/>
                <w:szCs w:val="24"/>
              </w:rPr>
            </w:pPr>
          </w:p>
        </w:tc>
        <w:tc>
          <w:tcPr>
            <w:tcW w:w="4189" w:type="dxa"/>
            <w:tcBorders>
              <w:top w:val="single" w:sz="4" w:space="0" w:color="000000"/>
              <w:left w:val="single" w:sz="4" w:space="0" w:color="000000"/>
              <w:bottom w:val="single" w:sz="4" w:space="0" w:color="000000"/>
              <w:right w:val="single" w:sz="4" w:space="0" w:color="000000"/>
            </w:tcBorders>
          </w:tcPr>
          <w:p w14:paraId="74E26CD9"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Número de identificação do Banco</w:t>
            </w:r>
          </w:p>
          <w:p w14:paraId="2D76C30F" w14:textId="77777777" w:rsidR="009A308E" w:rsidRDefault="009A308E">
            <w:pPr>
              <w:pStyle w:val="Standard"/>
              <w:rPr>
                <w:rFonts w:ascii="Times New Roman" w:eastAsia="Times New Roman" w:hAnsi="Times New Roman" w:cs="Times New Roman"/>
                <w:sz w:val="24"/>
                <w:szCs w:val="24"/>
              </w:rPr>
            </w:pPr>
          </w:p>
          <w:p w14:paraId="4025E49A" w14:textId="77777777" w:rsidR="009A308E" w:rsidRDefault="009A308E">
            <w:pPr>
              <w:pStyle w:val="Standard"/>
              <w:rPr>
                <w:rFonts w:ascii="Times New Roman" w:eastAsia="Times New Roman" w:hAnsi="Times New Roman" w:cs="Times New Roman"/>
                <w:sz w:val="24"/>
                <w:szCs w:val="24"/>
              </w:rPr>
            </w:pPr>
          </w:p>
        </w:tc>
      </w:tr>
      <w:tr w:rsidR="009A308E" w14:paraId="6FC34A80" w14:textId="77777777">
        <w:tc>
          <w:tcPr>
            <w:tcW w:w="2595" w:type="dxa"/>
            <w:vMerge/>
            <w:tcBorders>
              <w:top w:val="single" w:sz="4" w:space="0" w:color="000000"/>
              <w:left w:val="single" w:sz="4" w:space="0" w:color="000000"/>
              <w:bottom w:val="single" w:sz="4" w:space="0" w:color="000000"/>
              <w:right w:val="single" w:sz="4" w:space="0" w:color="000000"/>
            </w:tcBorders>
            <w:vAlign w:val="center"/>
          </w:tcPr>
          <w:p w14:paraId="3C525208" w14:textId="77777777" w:rsidR="009A308E" w:rsidRDefault="009A308E">
            <w:pPr>
              <w:rPr>
                <w:sz w:val="24"/>
                <w:szCs w:val="24"/>
              </w:rPr>
            </w:pPr>
          </w:p>
        </w:tc>
        <w:tc>
          <w:tcPr>
            <w:tcW w:w="2831" w:type="dxa"/>
            <w:tcBorders>
              <w:top w:val="single" w:sz="4" w:space="0" w:color="000000"/>
              <w:left w:val="single" w:sz="4" w:space="0" w:color="000000"/>
              <w:bottom w:val="single" w:sz="4" w:space="0" w:color="000000"/>
              <w:right w:val="single" w:sz="4" w:space="0" w:color="000000"/>
            </w:tcBorders>
          </w:tcPr>
          <w:p w14:paraId="3D21DD6A"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Agência</w:t>
            </w:r>
          </w:p>
          <w:p w14:paraId="5738038C" w14:textId="77777777" w:rsidR="009A308E" w:rsidRDefault="009A308E">
            <w:pPr>
              <w:pStyle w:val="Standard"/>
              <w:rPr>
                <w:rFonts w:ascii="Times New Roman" w:eastAsia="Times New Roman" w:hAnsi="Times New Roman" w:cs="Times New Roman"/>
                <w:sz w:val="24"/>
                <w:szCs w:val="24"/>
              </w:rPr>
            </w:pPr>
          </w:p>
        </w:tc>
        <w:tc>
          <w:tcPr>
            <w:tcW w:w="4189" w:type="dxa"/>
            <w:tcBorders>
              <w:top w:val="single" w:sz="4" w:space="0" w:color="000000"/>
              <w:left w:val="single" w:sz="4" w:space="0" w:color="000000"/>
              <w:bottom w:val="single" w:sz="4" w:space="0" w:color="000000"/>
              <w:right w:val="single" w:sz="4" w:space="0" w:color="000000"/>
            </w:tcBorders>
          </w:tcPr>
          <w:p w14:paraId="1AECFC1C" w14:textId="77777777" w:rsidR="009A308E" w:rsidRDefault="00D066EC">
            <w:pPr>
              <w:pStyle w:val="Standard"/>
              <w:rPr>
                <w:rFonts w:ascii="Times New Roman" w:hAnsi="Times New Roman" w:cs="Times New Roman"/>
                <w:sz w:val="24"/>
                <w:szCs w:val="24"/>
              </w:rPr>
            </w:pPr>
            <w:r>
              <w:rPr>
                <w:rFonts w:ascii="Times New Roman" w:eastAsia="Times New Roman" w:hAnsi="Times New Roman" w:cs="Times New Roman"/>
                <w:sz w:val="24"/>
                <w:szCs w:val="24"/>
              </w:rPr>
              <w:t>Conta Corrente (operação 001)</w:t>
            </w:r>
          </w:p>
          <w:p w14:paraId="10908761" w14:textId="77777777" w:rsidR="009A308E" w:rsidRDefault="009A308E">
            <w:pPr>
              <w:pStyle w:val="Standard"/>
              <w:rPr>
                <w:rFonts w:ascii="Times New Roman" w:eastAsia="Times New Roman" w:hAnsi="Times New Roman" w:cs="Times New Roman"/>
                <w:sz w:val="24"/>
                <w:szCs w:val="24"/>
              </w:rPr>
            </w:pPr>
          </w:p>
          <w:p w14:paraId="13A6597A" w14:textId="77777777" w:rsidR="009A308E" w:rsidRDefault="009A308E">
            <w:pPr>
              <w:pStyle w:val="Standard"/>
              <w:rPr>
                <w:rFonts w:ascii="Times New Roman" w:eastAsia="Times New Roman" w:hAnsi="Times New Roman" w:cs="Times New Roman"/>
                <w:sz w:val="24"/>
                <w:szCs w:val="24"/>
              </w:rPr>
            </w:pPr>
          </w:p>
        </w:tc>
      </w:tr>
    </w:tbl>
    <w:p w14:paraId="320DFEA5" w14:textId="77777777" w:rsidR="009A308E" w:rsidRDefault="00D066EC">
      <w:pPr>
        <w:pStyle w:val="Standard"/>
        <w:spacing w:before="161" w:after="3"/>
        <w:ind w:right="-139"/>
        <w:rPr>
          <w:rFonts w:ascii="Times New Roman" w:hAnsi="Times New Roman" w:cs="Times New Roman"/>
          <w:sz w:val="24"/>
          <w:szCs w:val="24"/>
        </w:rPr>
      </w:pPr>
      <w:r>
        <w:rPr>
          <w:rFonts w:ascii="Times New Roman" w:eastAsia="Times New Roman" w:hAnsi="Times New Roman" w:cs="Times New Roman"/>
          <w:sz w:val="24"/>
          <w:szCs w:val="24"/>
        </w:rPr>
        <w:t>* Anexar comprovante de conta corrente, como cópia do cartão, extrato, comprovante de abertura etc.</w:t>
      </w:r>
    </w:p>
    <w:p w14:paraId="5DEEDA61" w14:textId="77777777" w:rsidR="009A308E" w:rsidRDefault="009A308E">
      <w:pPr>
        <w:pStyle w:val="Standard"/>
        <w:spacing w:before="161" w:after="3"/>
        <w:ind w:right="3094"/>
        <w:rPr>
          <w:rFonts w:ascii="Times New Roman" w:eastAsia="Times New Roman" w:hAnsi="Times New Roman" w:cs="Times New Roman"/>
          <w:sz w:val="24"/>
          <w:szCs w:val="24"/>
        </w:rPr>
      </w:pPr>
    </w:p>
    <w:p w14:paraId="2F3C9E4B" w14:textId="77777777" w:rsidR="007916AB" w:rsidRDefault="007916AB">
      <w:pPr>
        <w:pStyle w:val="Standard"/>
        <w:spacing w:before="161" w:after="3"/>
        <w:ind w:right="3094"/>
        <w:rPr>
          <w:rFonts w:ascii="Times New Roman" w:eastAsia="Times New Roman" w:hAnsi="Times New Roman" w:cs="Times New Roman"/>
          <w:sz w:val="24"/>
          <w:szCs w:val="24"/>
        </w:rPr>
      </w:pPr>
    </w:p>
    <w:p w14:paraId="43918208" w14:textId="77777777" w:rsidR="009A308E" w:rsidRDefault="00D066EC">
      <w:pPr>
        <w:pStyle w:val="Standard"/>
        <w:ind w:left="220"/>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14:paraId="40363E21"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UNIVERSIDADE FEDERAL DE RONDÔNIA - UNIR</w:t>
      </w:r>
    </w:p>
    <w:p w14:paraId="7BFA4DED"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PRÓ-REITORIA DE GRADUAÇÃO -PROGRAD</w:t>
      </w:r>
    </w:p>
    <w:p w14:paraId="4C8C8A69"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 DE RESIDÊNCIA PEDAGÓGICA</w:t>
      </w:r>
    </w:p>
    <w:p w14:paraId="46A6CE2A"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INSTITUCIONAL PRP/UNIR</w:t>
      </w:r>
    </w:p>
    <w:p w14:paraId="083FE9F1" w14:textId="77777777" w:rsidR="009A308E" w:rsidRDefault="009A308E">
      <w:pPr>
        <w:pStyle w:val="Standard"/>
        <w:jc w:val="center"/>
        <w:rPr>
          <w:rFonts w:ascii="Times New Roman" w:hAnsi="Times New Roman" w:cs="Times New Roman"/>
          <w:sz w:val="24"/>
          <w:szCs w:val="24"/>
        </w:rPr>
      </w:pPr>
    </w:p>
    <w:p w14:paraId="16FE7D5F" w14:textId="77777777" w:rsidR="009A308E" w:rsidRDefault="009A308E">
      <w:pPr>
        <w:pStyle w:val="Standard"/>
        <w:jc w:val="center"/>
        <w:rPr>
          <w:rFonts w:ascii="Times New Roman" w:hAnsi="Times New Roman" w:cs="Times New Roman"/>
          <w:sz w:val="24"/>
          <w:szCs w:val="24"/>
        </w:rPr>
      </w:pPr>
    </w:p>
    <w:p w14:paraId="3C1C6F8B" w14:textId="77777777" w:rsidR="009A308E" w:rsidRDefault="009A308E">
      <w:pPr>
        <w:pStyle w:val="Standard"/>
        <w:jc w:val="center"/>
        <w:rPr>
          <w:rFonts w:ascii="Times New Roman" w:eastAsia="Times New Roman" w:hAnsi="Times New Roman" w:cs="Times New Roman"/>
          <w:sz w:val="24"/>
          <w:szCs w:val="24"/>
        </w:rPr>
      </w:pPr>
    </w:p>
    <w:p w14:paraId="29EFECA8" w14:textId="77777777" w:rsidR="009A308E" w:rsidRDefault="009A308E">
      <w:pPr>
        <w:pStyle w:val="Standard"/>
        <w:rPr>
          <w:rFonts w:ascii="Times New Roman" w:eastAsia="Times New Roman" w:hAnsi="Times New Roman" w:cs="Times New Roman"/>
          <w:sz w:val="24"/>
          <w:szCs w:val="24"/>
        </w:rPr>
      </w:pPr>
    </w:p>
    <w:p w14:paraId="7456B59B"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ANEXO II</w:t>
      </w:r>
      <w:r>
        <w:rPr>
          <w:rFonts w:ascii="Times New Roman" w:eastAsia="Times New Roman" w:hAnsi="Times New Roman" w:cs="Times New Roman"/>
          <w:color w:val="000000"/>
          <w:sz w:val="24"/>
          <w:szCs w:val="24"/>
        </w:rPr>
        <w:t>– Edital de Seleção do Residente vinculado ao Edital CAPES 24/2022</w:t>
      </w:r>
    </w:p>
    <w:p w14:paraId="3D81ED93"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C83FA64"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2E29ADF0" w14:textId="77777777" w:rsidR="009A308E" w:rsidRDefault="00D066EC">
      <w:pPr>
        <w:pStyle w:val="Standard"/>
        <w:widowControl/>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DECLARAÇÃO DE NÃO ACÚMULO DE BOLSA FINANCIADA </w:t>
      </w:r>
    </w:p>
    <w:p w14:paraId="1002A157"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POR INSTITUIÇÃO PÚBLICA</w:t>
      </w:r>
    </w:p>
    <w:p w14:paraId="4FF42F37" w14:textId="77777777" w:rsidR="009A308E" w:rsidRDefault="009A308E">
      <w:pPr>
        <w:pStyle w:val="Standard"/>
        <w:rPr>
          <w:rFonts w:ascii="Times New Roman" w:eastAsia="Times New Roman" w:hAnsi="Times New Roman" w:cs="Times New Roman"/>
          <w:sz w:val="24"/>
          <w:szCs w:val="24"/>
        </w:rPr>
      </w:pPr>
    </w:p>
    <w:p w14:paraId="65C43C0D"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068589C" w14:textId="3ACA4B43" w:rsidR="009A308E" w:rsidRDefault="00D066EC" w:rsidP="00113314">
      <w:pPr>
        <w:pStyle w:val="Standard"/>
        <w:widowControl/>
        <w:spacing w:after="120"/>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(nacionalidade), residente e domiciliado à (endereço residencial), inscrito no RG sob o nº               e no CPF sob o nº        ; aluno (a) do curso de licenciatura  em </w:t>
      </w:r>
      <w:r w:rsidR="00113314">
        <w:rPr>
          <w:rFonts w:ascii="Times New Roman" w:eastAsia="Times New Roman" w:hAnsi="Times New Roman" w:cs="Times New Roman"/>
          <w:color w:val="000000"/>
          <w:sz w:val="24"/>
          <w:szCs w:val="24"/>
        </w:rPr>
        <w:t>Letras</w:t>
      </w:r>
      <w:r>
        <w:rPr>
          <w:rFonts w:ascii="Times New Roman" w:eastAsia="Times New Roman" w:hAnsi="Times New Roman" w:cs="Times New Roman"/>
          <w:color w:val="000000"/>
          <w:sz w:val="24"/>
          <w:szCs w:val="24"/>
        </w:rPr>
        <w:t xml:space="preserve">, matrícula nº     ; candidato(a) a residente do Programa Residência Pedagógica do Subprojeto </w:t>
      </w:r>
      <w:r w:rsidR="00113314" w:rsidRPr="00113314">
        <w:rPr>
          <w:rFonts w:ascii="Times New Roman" w:eastAsia="Times New Roman" w:hAnsi="Times New Roman" w:cs="Times New Roman"/>
          <w:i/>
          <w:iCs/>
          <w:color w:val="000000"/>
          <w:sz w:val="24"/>
          <w:szCs w:val="24"/>
        </w:rPr>
        <w:t>“Nos trilhos da produção textual: leitura, escrita, revisão e reescrita”, Guajará-Mirim.</w:t>
      </w:r>
    </w:p>
    <w:p w14:paraId="2E1C3057" w14:textId="77777777" w:rsidR="009A308E" w:rsidRDefault="00D066EC">
      <w:pPr>
        <w:pStyle w:val="Standard"/>
        <w:widowControl/>
        <w:spacing w:after="120"/>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DECLARO, para todos os fins que se fizerem necessários, que não recebo nenhuma bolsa institucional financiada por instituição pública.</w:t>
      </w:r>
    </w:p>
    <w:p w14:paraId="0A774104"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1C05EDE7"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2A847A48"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753DAF2" w14:textId="77777777" w:rsidR="009A308E" w:rsidRDefault="00D066EC">
      <w:pPr>
        <w:pStyle w:val="Standard"/>
        <w:widowControl/>
        <w:spacing w:after="120"/>
        <w:ind w:left="142"/>
        <w:jc w:val="right"/>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w:t>
      </w:r>
    </w:p>
    <w:p w14:paraId="270357FF" w14:textId="77777777" w:rsidR="009A308E" w:rsidRDefault="00D066EC">
      <w:pPr>
        <w:pStyle w:val="Standard"/>
        <w:widowControl/>
        <w:spacing w:after="120"/>
        <w:ind w:firstLine="284"/>
        <w:jc w:val="right"/>
        <w:rPr>
          <w:rFonts w:ascii="Times New Roman" w:hAnsi="Times New Roman" w:cs="Times New Roman"/>
          <w:sz w:val="24"/>
          <w:szCs w:val="24"/>
        </w:rPr>
      </w:pPr>
      <w:r>
        <w:rPr>
          <w:rFonts w:ascii="Times New Roman" w:eastAsia="Times New Roman" w:hAnsi="Times New Roman" w:cs="Times New Roman"/>
          <w:color w:val="000000"/>
          <w:sz w:val="24"/>
          <w:szCs w:val="24"/>
        </w:rPr>
        <w:t>Local e data</w:t>
      </w:r>
    </w:p>
    <w:p w14:paraId="4653A28F"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11902863"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626A08AC"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w:t>
      </w:r>
    </w:p>
    <w:p w14:paraId="18DB9CDB"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Nome e Assinatura</w:t>
      </w:r>
    </w:p>
    <w:p w14:paraId="3C1D4664" w14:textId="77777777" w:rsidR="009A308E" w:rsidRDefault="009A308E">
      <w:pPr>
        <w:pStyle w:val="Standard"/>
        <w:widowControl/>
        <w:spacing w:after="120"/>
        <w:jc w:val="center"/>
        <w:rPr>
          <w:rFonts w:ascii="Times New Roman" w:eastAsia="Times New Roman" w:hAnsi="Times New Roman" w:cs="Times New Roman"/>
          <w:color w:val="000000"/>
          <w:sz w:val="24"/>
          <w:szCs w:val="24"/>
        </w:rPr>
      </w:pPr>
    </w:p>
    <w:p w14:paraId="4A223315"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1D0E94C8" w14:textId="77777777" w:rsidR="009A308E" w:rsidRDefault="009A308E">
      <w:pPr>
        <w:pStyle w:val="Standard"/>
        <w:jc w:val="both"/>
        <w:rPr>
          <w:rFonts w:ascii="Times New Roman" w:eastAsia="Times New Roman" w:hAnsi="Times New Roman" w:cs="Times New Roman"/>
          <w:sz w:val="24"/>
          <w:szCs w:val="24"/>
        </w:rPr>
      </w:pPr>
    </w:p>
    <w:p w14:paraId="536E8290" w14:textId="77777777" w:rsidR="009A308E" w:rsidRDefault="009A308E">
      <w:pPr>
        <w:pStyle w:val="Standard"/>
        <w:spacing w:before="161" w:after="3"/>
        <w:ind w:right="3094"/>
        <w:rPr>
          <w:rFonts w:ascii="Times New Roman" w:eastAsia="Times New Roman" w:hAnsi="Times New Roman" w:cs="Times New Roman"/>
          <w:sz w:val="24"/>
          <w:szCs w:val="24"/>
        </w:rPr>
      </w:pPr>
    </w:p>
    <w:p w14:paraId="5193BA35" w14:textId="77777777" w:rsidR="009A308E" w:rsidRDefault="009A308E">
      <w:pPr>
        <w:pStyle w:val="Standard"/>
        <w:ind w:left="100"/>
        <w:jc w:val="center"/>
        <w:rPr>
          <w:rFonts w:ascii="Times New Roman" w:hAnsi="Times New Roman" w:cs="Times New Roman"/>
          <w:sz w:val="24"/>
          <w:szCs w:val="24"/>
        </w:rPr>
      </w:pPr>
    </w:p>
    <w:p w14:paraId="2B5B72AD" w14:textId="77777777" w:rsidR="009A308E" w:rsidRDefault="009A308E">
      <w:pPr>
        <w:rPr>
          <w:sz w:val="24"/>
          <w:szCs w:val="24"/>
        </w:rPr>
      </w:pPr>
    </w:p>
    <w:p w14:paraId="6E4B0E24"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UNIVERSIDADE FEDERAL DE RONDÔNIA - UNIR</w:t>
      </w:r>
    </w:p>
    <w:p w14:paraId="506A7D3A"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PRÓ-REITORIA DE GRADUAÇÃO -PROGRAD</w:t>
      </w:r>
    </w:p>
    <w:p w14:paraId="2053078B"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PROGRAMA DE RESIDÊNCIA PEDAGÓGICA</w:t>
      </w:r>
    </w:p>
    <w:p w14:paraId="2C55216F"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INSTITUCIONAL PRP/UNIR</w:t>
      </w:r>
    </w:p>
    <w:p w14:paraId="58F0732B" w14:textId="77777777" w:rsidR="009A308E" w:rsidRDefault="009A308E">
      <w:pPr>
        <w:pStyle w:val="Standard"/>
        <w:tabs>
          <w:tab w:val="left" w:pos="776"/>
          <w:tab w:val="center" w:pos="4815"/>
        </w:tabs>
        <w:rPr>
          <w:rFonts w:ascii="Times New Roman" w:hAnsi="Times New Roman" w:cs="Times New Roman"/>
          <w:sz w:val="24"/>
          <w:szCs w:val="24"/>
        </w:rPr>
      </w:pPr>
    </w:p>
    <w:p w14:paraId="1B7F1C47" w14:textId="77777777" w:rsidR="009A308E" w:rsidRDefault="009A308E">
      <w:pPr>
        <w:pStyle w:val="Standard"/>
        <w:jc w:val="center"/>
        <w:rPr>
          <w:rFonts w:ascii="Times New Roman" w:eastAsia="Times New Roman" w:hAnsi="Times New Roman" w:cs="Times New Roman"/>
          <w:sz w:val="24"/>
          <w:szCs w:val="24"/>
        </w:rPr>
      </w:pPr>
    </w:p>
    <w:p w14:paraId="766C9998" w14:textId="77777777" w:rsidR="009A308E" w:rsidRDefault="009A308E">
      <w:pPr>
        <w:pStyle w:val="Standard"/>
        <w:rPr>
          <w:rFonts w:ascii="Times New Roman" w:eastAsia="Times New Roman" w:hAnsi="Times New Roman" w:cs="Times New Roman"/>
          <w:sz w:val="24"/>
          <w:szCs w:val="24"/>
        </w:rPr>
      </w:pPr>
    </w:p>
    <w:p w14:paraId="3F4D5933"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ANEXO III</w:t>
      </w:r>
      <w:r>
        <w:rPr>
          <w:rFonts w:ascii="Times New Roman" w:eastAsia="Times New Roman" w:hAnsi="Times New Roman" w:cs="Times New Roman"/>
          <w:color w:val="000000"/>
          <w:sz w:val="24"/>
          <w:szCs w:val="24"/>
        </w:rPr>
        <w:t>– Edital de Seleção do Residente vinculado ao Edital CAPES 24/2022</w:t>
      </w:r>
    </w:p>
    <w:p w14:paraId="1563D278"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18E1060"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216F0FE" w14:textId="77777777" w:rsidR="009A308E" w:rsidRDefault="00D066EC">
      <w:pPr>
        <w:pStyle w:val="Standard"/>
        <w:widowControl/>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DECLARAÇÃO DE RECEBIMENTO DE BOLSA FINANCIADA POR INSTITUIÇÃO PÚBLICA</w:t>
      </w:r>
    </w:p>
    <w:p w14:paraId="35280A01"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(para concorrer a aluno residente voluntário)</w:t>
      </w:r>
    </w:p>
    <w:p w14:paraId="5C149803" w14:textId="77777777" w:rsidR="009A308E" w:rsidRDefault="009A308E">
      <w:pPr>
        <w:pStyle w:val="Standard"/>
        <w:rPr>
          <w:rFonts w:ascii="Times New Roman" w:eastAsia="Times New Roman" w:hAnsi="Times New Roman" w:cs="Times New Roman"/>
          <w:sz w:val="24"/>
          <w:szCs w:val="24"/>
        </w:rPr>
      </w:pPr>
    </w:p>
    <w:p w14:paraId="1D188827"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1814B871" w14:textId="77777777" w:rsidR="00113314" w:rsidRDefault="00D066EC" w:rsidP="00113314">
      <w:pPr>
        <w:pStyle w:val="Standard"/>
        <w:widowControl/>
        <w:spacing w:after="120"/>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(nacionalidade), residente e domiciliado à (endereço residencial), inscrito no RG sob o nº                e no CPF sob o nº                ; aluno (a) do Curso de Licenciatura em Matemática, matrícula nº                   ; candidato(a) a residente do Programa Residência Pedagógica do Subprojeto </w:t>
      </w:r>
      <w:r w:rsidR="00113314" w:rsidRPr="00113314">
        <w:rPr>
          <w:rFonts w:ascii="Times New Roman" w:eastAsia="Times New Roman" w:hAnsi="Times New Roman" w:cs="Times New Roman"/>
          <w:i/>
          <w:iCs/>
          <w:color w:val="000000"/>
          <w:sz w:val="24"/>
          <w:szCs w:val="24"/>
        </w:rPr>
        <w:t>“Nos trilhos da produção textual: leitura, escrita, revisão e reescrita”, Guajará-Mirim.</w:t>
      </w:r>
    </w:p>
    <w:p w14:paraId="219E6B0B"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557D3CF7" w14:textId="77777777" w:rsidR="009A308E" w:rsidRDefault="00D066EC">
      <w:pPr>
        <w:pStyle w:val="Standard"/>
        <w:widowControl/>
        <w:spacing w:after="120"/>
        <w:ind w:left="142"/>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DECLARO, para todos os fins que se fizerem necessários, que recebo a seguinte bolsa institucional financiada por instituição pública: </w:t>
      </w:r>
    </w:p>
    <w:p w14:paraId="4098C3DF"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F9F0A51"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535BAA21"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7E9A929F" w14:textId="77777777" w:rsidR="009A308E" w:rsidRDefault="00D066EC">
      <w:pPr>
        <w:pStyle w:val="Standard"/>
        <w:widowControl/>
        <w:spacing w:after="120"/>
        <w:ind w:left="142"/>
        <w:jc w:val="right"/>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w:t>
      </w:r>
    </w:p>
    <w:p w14:paraId="0AF7C76A" w14:textId="77777777" w:rsidR="009A308E" w:rsidRDefault="00D066EC">
      <w:pPr>
        <w:pStyle w:val="Standard"/>
        <w:widowControl/>
        <w:spacing w:after="120"/>
        <w:ind w:firstLine="284"/>
        <w:jc w:val="right"/>
        <w:rPr>
          <w:rFonts w:ascii="Times New Roman" w:hAnsi="Times New Roman" w:cs="Times New Roman"/>
          <w:sz w:val="24"/>
          <w:szCs w:val="24"/>
        </w:rPr>
      </w:pPr>
      <w:r>
        <w:rPr>
          <w:rFonts w:ascii="Times New Roman" w:eastAsia="Times New Roman" w:hAnsi="Times New Roman" w:cs="Times New Roman"/>
          <w:color w:val="000000"/>
          <w:sz w:val="24"/>
          <w:szCs w:val="24"/>
        </w:rPr>
        <w:t>Local e data</w:t>
      </w:r>
    </w:p>
    <w:p w14:paraId="5EA9E57A"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6D56D76"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34D5102D"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w:t>
      </w:r>
    </w:p>
    <w:p w14:paraId="6CDA4CB0"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Nome e Assinatura</w:t>
      </w:r>
    </w:p>
    <w:p w14:paraId="0DBCDA93" w14:textId="77777777" w:rsidR="009A308E" w:rsidRDefault="009A308E">
      <w:pPr>
        <w:pStyle w:val="Standard"/>
        <w:widowControl/>
        <w:spacing w:after="120"/>
        <w:jc w:val="center"/>
        <w:rPr>
          <w:rFonts w:ascii="Times New Roman" w:eastAsia="Times New Roman" w:hAnsi="Times New Roman" w:cs="Times New Roman"/>
          <w:color w:val="000000"/>
          <w:sz w:val="24"/>
          <w:szCs w:val="24"/>
        </w:rPr>
      </w:pPr>
    </w:p>
    <w:p w14:paraId="2119FCC4"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7D02A9FD" w14:textId="77777777" w:rsidR="007916AB" w:rsidRDefault="007916AB">
      <w:pPr>
        <w:pStyle w:val="Standard"/>
        <w:widowControl/>
        <w:spacing w:after="120"/>
        <w:jc w:val="both"/>
        <w:rPr>
          <w:rFonts w:ascii="Times New Roman" w:eastAsia="Times New Roman" w:hAnsi="Times New Roman" w:cs="Times New Roman"/>
          <w:color w:val="000000"/>
          <w:sz w:val="24"/>
          <w:szCs w:val="24"/>
        </w:rPr>
      </w:pPr>
    </w:p>
    <w:p w14:paraId="6A40575A" w14:textId="77777777" w:rsidR="009A308E" w:rsidRDefault="009A308E">
      <w:pPr>
        <w:pStyle w:val="Standard"/>
        <w:jc w:val="both"/>
        <w:rPr>
          <w:rFonts w:ascii="Times New Roman" w:eastAsia="Times New Roman" w:hAnsi="Times New Roman" w:cs="Times New Roman"/>
          <w:sz w:val="24"/>
          <w:szCs w:val="24"/>
        </w:rPr>
      </w:pPr>
    </w:p>
    <w:p w14:paraId="41640F0E"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UNIVERSIDADE FEDERAL DE RONDÔNIA - UNIR</w:t>
      </w:r>
    </w:p>
    <w:p w14:paraId="36A2737D"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PRÓ-REITORIA DE GRADUAÇÃO -PROGRAD</w:t>
      </w:r>
    </w:p>
    <w:p w14:paraId="11354F5D" w14:textId="77777777" w:rsidR="009A308E" w:rsidRDefault="00D066EC">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PROGRAMA DE RESIDÊNCIA PEDAGÓGICA</w:t>
      </w:r>
    </w:p>
    <w:p w14:paraId="45326B2A" w14:textId="77777777" w:rsidR="009A308E" w:rsidRDefault="00D066EC">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INSTITUCIONAL PRP/UNIR</w:t>
      </w:r>
    </w:p>
    <w:p w14:paraId="3A4615EE" w14:textId="77777777" w:rsidR="009A308E" w:rsidRDefault="009A308E">
      <w:pPr>
        <w:pStyle w:val="Standard"/>
        <w:rPr>
          <w:rFonts w:ascii="Times New Roman" w:eastAsia="Times New Roman" w:hAnsi="Times New Roman" w:cs="Times New Roman"/>
          <w:sz w:val="24"/>
          <w:szCs w:val="24"/>
        </w:rPr>
      </w:pPr>
    </w:p>
    <w:p w14:paraId="2DC425FA" w14:textId="77777777" w:rsidR="009A308E" w:rsidRDefault="009A308E">
      <w:pPr>
        <w:pStyle w:val="Standard"/>
        <w:widowControl/>
        <w:spacing w:after="120"/>
        <w:jc w:val="center"/>
        <w:rPr>
          <w:rFonts w:ascii="Times New Roman" w:eastAsia="Times New Roman" w:hAnsi="Times New Roman" w:cs="Times New Roman"/>
          <w:b/>
          <w:color w:val="000000"/>
          <w:sz w:val="24"/>
          <w:szCs w:val="24"/>
        </w:rPr>
      </w:pPr>
    </w:p>
    <w:p w14:paraId="58F1AB7B"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ANEXO IV</w:t>
      </w:r>
      <w:r>
        <w:rPr>
          <w:rFonts w:ascii="Times New Roman" w:eastAsia="Times New Roman" w:hAnsi="Times New Roman" w:cs="Times New Roman"/>
          <w:color w:val="000000"/>
          <w:sz w:val="24"/>
          <w:szCs w:val="24"/>
        </w:rPr>
        <w:t>– Edital de Seleção do Residente vinculado ao Edital CAPES 24/2022</w:t>
      </w:r>
    </w:p>
    <w:p w14:paraId="4A4C6859"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704BEFED"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2C404FE2"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 DECLARAÇÃO DE CIÊNCIA DE CUMPRIMENTO DA CARGA HORÁRIA DO PRP/UNIR</w:t>
      </w:r>
    </w:p>
    <w:p w14:paraId="3A456373" w14:textId="77777777" w:rsidR="009A308E" w:rsidRDefault="009A308E">
      <w:pPr>
        <w:rPr>
          <w:sz w:val="24"/>
          <w:szCs w:val="24"/>
        </w:rPr>
      </w:pPr>
    </w:p>
    <w:p w14:paraId="1304FE29" w14:textId="77777777" w:rsidR="009A308E" w:rsidRDefault="009A308E">
      <w:pPr>
        <w:rPr>
          <w:sz w:val="24"/>
          <w:szCs w:val="24"/>
        </w:rPr>
      </w:pPr>
    </w:p>
    <w:p w14:paraId="41971408"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1B8CC9A4" w14:textId="77777777" w:rsidR="00113314" w:rsidRDefault="00D066EC" w:rsidP="00113314">
      <w:pPr>
        <w:pStyle w:val="Standard"/>
        <w:widowControl/>
        <w:spacing w:after="120"/>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(nacionalidade), residente e domiciliado à (endereço residencial), inscrito no RG sob o nº                e no CPF sob o nº                     ; aluno (a) do curso de licenciatura                                            , matrícula nº                ; candidato(a) a residente do Programa Residência Pedagógica do Subprojeto </w:t>
      </w:r>
      <w:r w:rsidR="00113314" w:rsidRPr="00113314">
        <w:rPr>
          <w:rFonts w:ascii="Times New Roman" w:eastAsia="Times New Roman" w:hAnsi="Times New Roman" w:cs="Times New Roman"/>
          <w:i/>
          <w:iCs/>
          <w:color w:val="000000"/>
          <w:sz w:val="24"/>
          <w:szCs w:val="24"/>
        </w:rPr>
        <w:t>“Nos trilhos da produção textual: leitura, escrita, revisão e reescrita”, Guajará-Mirim.</w:t>
      </w:r>
    </w:p>
    <w:p w14:paraId="5BE84607" w14:textId="03204AB6" w:rsidR="009A308E" w:rsidRDefault="009A308E">
      <w:pPr>
        <w:pStyle w:val="Standard"/>
        <w:widowControl/>
        <w:spacing w:after="120" w:line="360" w:lineRule="auto"/>
        <w:jc w:val="both"/>
      </w:pPr>
    </w:p>
    <w:p w14:paraId="78D3738D"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6304CF79" w14:textId="77777777" w:rsidR="009A308E" w:rsidRDefault="00D066EC">
      <w:pPr>
        <w:spacing w:line="360" w:lineRule="auto"/>
        <w:jc w:val="both"/>
        <w:rPr>
          <w:color w:val="000000"/>
          <w:sz w:val="24"/>
          <w:szCs w:val="24"/>
        </w:rPr>
      </w:pPr>
      <w:r>
        <w:rPr>
          <w:color w:val="000000"/>
          <w:sz w:val="24"/>
          <w:szCs w:val="24"/>
        </w:rPr>
        <w:t>DECLARO, para todos os fins que se fizerem necessários, que tenho disponibilidade para cumprir a carga horária total de 414 horas, organizadas em três módulos de seis meses com carga horária de138 horas cada módulo. Declaro também que tenho disponibilidade de, no mínimo, 23 horas mensais para o desenvolvimento das atividades do Programa Residência Pedagógica.</w:t>
      </w:r>
    </w:p>
    <w:p w14:paraId="4A983A7C"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4D08859B" w14:textId="77777777" w:rsidR="009A308E" w:rsidRDefault="00D066EC">
      <w:pPr>
        <w:pStyle w:val="Standard"/>
        <w:widowControl/>
        <w:spacing w:after="120"/>
        <w:ind w:left="142"/>
        <w:jc w:val="right"/>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w:t>
      </w:r>
    </w:p>
    <w:p w14:paraId="5AFA6DFD" w14:textId="77777777" w:rsidR="009A308E" w:rsidRDefault="00D066EC">
      <w:pPr>
        <w:pStyle w:val="Standard"/>
        <w:widowControl/>
        <w:spacing w:after="120"/>
        <w:ind w:firstLine="284"/>
        <w:jc w:val="right"/>
        <w:rPr>
          <w:rFonts w:ascii="Times New Roman" w:hAnsi="Times New Roman" w:cs="Times New Roman"/>
          <w:sz w:val="24"/>
          <w:szCs w:val="24"/>
        </w:rPr>
      </w:pPr>
      <w:r>
        <w:rPr>
          <w:rFonts w:ascii="Times New Roman" w:eastAsia="Times New Roman" w:hAnsi="Times New Roman" w:cs="Times New Roman"/>
          <w:color w:val="000000"/>
          <w:sz w:val="24"/>
          <w:szCs w:val="24"/>
        </w:rPr>
        <w:t>Local e data</w:t>
      </w:r>
    </w:p>
    <w:p w14:paraId="545A6537" w14:textId="77777777" w:rsidR="009A308E" w:rsidRDefault="009A308E">
      <w:pPr>
        <w:pStyle w:val="Standard"/>
        <w:widowControl/>
        <w:spacing w:after="120"/>
        <w:jc w:val="both"/>
        <w:rPr>
          <w:rFonts w:ascii="Times New Roman" w:eastAsia="Times New Roman" w:hAnsi="Times New Roman" w:cs="Times New Roman"/>
          <w:color w:val="000000"/>
          <w:sz w:val="24"/>
          <w:szCs w:val="24"/>
        </w:rPr>
      </w:pPr>
    </w:p>
    <w:p w14:paraId="2AE9D4CF"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__________________________________</w:t>
      </w:r>
    </w:p>
    <w:p w14:paraId="6795DD44" w14:textId="77777777" w:rsidR="009A308E" w:rsidRDefault="00D066EC">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color w:val="000000"/>
          <w:sz w:val="24"/>
          <w:szCs w:val="24"/>
        </w:rPr>
        <w:t>Nome e Assinatura</w:t>
      </w:r>
    </w:p>
    <w:p w14:paraId="7B567242" w14:textId="77777777" w:rsidR="009A308E" w:rsidRDefault="009A308E">
      <w:pPr>
        <w:pStyle w:val="Standard"/>
        <w:widowControl/>
        <w:spacing w:after="120"/>
        <w:jc w:val="center"/>
        <w:rPr>
          <w:rFonts w:ascii="Times New Roman" w:eastAsia="Times New Roman" w:hAnsi="Times New Roman" w:cs="Times New Roman"/>
          <w:color w:val="000000"/>
          <w:sz w:val="24"/>
          <w:szCs w:val="24"/>
        </w:rPr>
      </w:pPr>
    </w:p>
    <w:p w14:paraId="3E6A5825" w14:textId="77777777" w:rsidR="009A308E" w:rsidRDefault="009A308E">
      <w:pPr>
        <w:rPr>
          <w:sz w:val="24"/>
          <w:szCs w:val="24"/>
        </w:rPr>
      </w:pPr>
    </w:p>
    <w:p w14:paraId="65D527D6" w14:textId="77777777" w:rsidR="00113314" w:rsidRDefault="00113314">
      <w:pPr>
        <w:rPr>
          <w:sz w:val="24"/>
          <w:szCs w:val="24"/>
        </w:rPr>
      </w:pPr>
    </w:p>
    <w:p w14:paraId="616AB469" w14:textId="77777777" w:rsidR="00113314" w:rsidRDefault="00113314">
      <w:pPr>
        <w:rPr>
          <w:sz w:val="24"/>
          <w:szCs w:val="24"/>
        </w:rPr>
      </w:pPr>
    </w:p>
    <w:p w14:paraId="5229F234" w14:textId="77777777" w:rsidR="00113314" w:rsidRDefault="00113314" w:rsidP="00113314">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UNIVERSIDADE FEDERAL DE RONDÔNIA - UNIR</w:t>
      </w:r>
    </w:p>
    <w:p w14:paraId="2E3DA788" w14:textId="77777777" w:rsidR="00113314" w:rsidRDefault="00113314" w:rsidP="00113314">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PRÓ-REITORIA DE GRADUAÇÃO -PROGRAD</w:t>
      </w:r>
    </w:p>
    <w:p w14:paraId="0E50E2CD" w14:textId="77777777" w:rsidR="00113314" w:rsidRDefault="00113314" w:rsidP="00113314">
      <w:pPr>
        <w:pStyle w:val="Standard"/>
        <w:jc w:val="center"/>
        <w:rPr>
          <w:rFonts w:ascii="Times New Roman" w:hAnsi="Times New Roman" w:cs="Times New Roman"/>
          <w:sz w:val="24"/>
          <w:szCs w:val="24"/>
        </w:rPr>
      </w:pPr>
      <w:r>
        <w:rPr>
          <w:rFonts w:ascii="Times New Roman" w:eastAsia="Times New Roman" w:hAnsi="Times New Roman" w:cs="Times New Roman"/>
          <w:b/>
          <w:sz w:val="24"/>
          <w:szCs w:val="24"/>
        </w:rPr>
        <w:t>PROGRAMA DE RESIDÊNCIA PEDAGÓGICA</w:t>
      </w:r>
    </w:p>
    <w:p w14:paraId="50199682" w14:textId="77777777" w:rsidR="00113314" w:rsidRDefault="00113314" w:rsidP="00113314">
      <w:pPr>
        <w:pStyle w:val="Standard"/>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COORDENAÇÃO INSTITUCIONAL PRP/UNIR</w:t>
      </w:r>
    </w:p>
    <w:p w14:paraId="00AFD05F" w14:textId="77777777" w:rsidR="00113314" w:rsidRDefault="00113314" w:rsidP="00113314">
      <w:pPr>
        <w:pStyle w:val="Standard"/>
        <w:rPr>
          <w:rFonts w:ascii="Times New Roman" w:eastAsia="Times New Roman" w:hAnsi="Times New Roman" w:cs="Times New Roman"/>
          <w:sz w:val="24"/>
          <w:szCs w:val="24"/>
        </w:rPr>
      </w:pPr>
    </w:p>
    <w:p w14:paraId="73D98980" w14:textId="77777777" w:rsidR="00113314" w:rsidRDefault="00113314" w:rsidP="00113314">
      <w:pPr>
        <w:pStyle w:val="Standard"/>
        <w:widowControl/>
        <w:spacing w:after="120"/>
        <w:jc w:val="center"/>
        <w:rPr>
          <w:rFonts w:ascii="Times New Roman" w:eastAsia="Times New Roman" w:hAnsi="Times New Roman" w:cs="Times New Roman"/>
          <w:b/>
          <w:color w:val="000000"/>
          <w:sz w:val="24"/>
          <w:szCs w:val="24"/>
        </w:rPr>
      </w:pPr>
    </w:p>
    <w:p w14:paraId="7B7CEE28" w14:textId="5ECD641E" w:rsidR="00113314" w:rsidRDefault="00113314" w:rsidP="00113314">
      <w:pPr>
        <w:pStyle w:val="Standard"/>
        <w:widowControl/>
        <w:spacing w:after="120"/>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ANEXO V</w:t>
      </w:r>
      <w:r>
        <w:rPr>
          <w:rFonts w:ascii="Times New Roman" w:eastAsia="Times New Roman" w:hAnsi="Times New Roman" w:cs="Times New Roman"/>
          <w:color w:val="000000"/>
          <w:sz w:val="24"/>
          <w:szCs w:val="24"/>
        </w:rPr>
        <w:t>– Cronograma do Edital de Seleção do Residente vinculado ao Edital CAPES 24/2022, Curso de Letras/CGM</w:t>
      </w:r>
    </w:p>
    <w:p w14:paraId="112EFFC6" w14:textId="77777777" w:rsidR="00113314" w:rsidRDefault="00113314">
      <w:pPr>
        <w:rPr>
          <w:sz w:val="24"/>
          <w:szCs w:val="24"/>
        </w:rPr>
      </w:pPr>
    </w:p>
    <w:tbl>
      <w:tblPr>
        <w:tblStyle w:val="TableGrid"/>
        <w:tblW w:w="9588" w:type="dxa"/>
        <w:tblInd w:w="298" w:type="dxa"/>
        <w:tblCellMar>
          <w:left w:w="257" w:type="dxa"/>
          <w:right w:w="115" w:type="dxa"/>
        </w:tblCellMar>
        <w:tblLook w:val="04A0" w:firstRow="1" w:lastRow="0" w:firstColumn="1" w:lastColumn="0" w:noHBand="0" w:noVBand="1"/>
      </w:tblPr>
      <w:tblGrid>
        <w:gridCol w:w="4381"/>
        <w:gridCol w:w="5207"/>
      </w:tblGrid>
      <w:tr w:rsidR="00113314" w14:paraId="2E5D47D4" w14:textId="77777777" w:rsidTr="00116D2E">
        <w:trPr>
          <w:trHeight w:val="554"/>
        </w:trPr>
        <w:tc>
          <w:tcPr>
            <w:tcW w:w="4381" w:type="dxa"/>
            <w:tcBorders>
              <w:top w:val="single" w:sz="17" w:space="0" w:color="2B2B2B"/>
              <w:left w:val="single" w:sz="17" w:space="0" w:color="2B2B2B"/>
              <w:bottom w:val="single" w:sz="17" w:space="0" w:color="2B2B2B"/>
              <w:right w:val="single" w:sz="17" w:space="0" w:color="2B2B2B"/>
            </w:tcBorders>
            <w:vAlign w:val="center"/>
          </w:tcPr>
          <w:p w14:paraId="2D081CFA" w14:textId="77777777" w:rsidR="00113314" w:rsidRDefault="00113314" w:rsidP="00116D2E">
            <w:pPr>
              <w:spacing w:line="259" w:lineRule="auto"/>
            </w:pPr>
            <w:r>
              <w:rPr>
                <w:b/>
              </w:rPr>
              <w:t>Atividade</w:t>
            </w:r>
            <w:r>
              <w:t xml:space="preserve">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2B4C6F79" w14:textId="77777777" w:rsidR="00113314" w:rsidRDefault="00113314" w:rsidP="00116D2E">
            <w:pPr>
              <w:spacing w:line="259" w:lineRule="auto"/>
            </w:pPr>
            <w:r>
              <w:rPr>
                <w:b/>
              </w:rPr>
              <w:t>Data</w:t>
            </w:r>
            <w:r>
              <w:t xml:space="preserve"> </w:t>
            </w:r>
          </w:p>
        </w:tc>
      </w:tr>
      <w:tr w:rsidR="00113314" w14:paraId="72FA02B9" w14:textId="77777777" w:rsidTr="00116D2E">
        <w:trPr>
          <w:trHeight w:val="554"/>
        </w:trPr>
        <w:tc>
          <w:tcPr>
            <w:tcW w:w="4381" w:type="dxa"/>
            <w:tcBorders>
              <w:top w:val="single" w:sz="17" w:space="0" w:color="2B2B2B"/>
              <w:left w:val="single" w:sz="17" w:space="0" w:color="2B2B2B"/>
              <w:bottom w:val="single" w:sz="17" w:space="0" w:color="2B2B2B"/>
              <w:right w:val="single" w:sz="17" w:space="0" w:color="2B2B2B"/>
            </w:tcBorders>
            <w:vAlign w:val="center"/>
          </w:tcPr>
          <w:p w14:paraId="4B9965CF" w14:textId="77777777" w:rsidR="00113314" w:rsidRDefault="00113314" w:rsidP="00116D2E">
            <w:pPr>
              <w:spacing w:line="259" w:lineRule="auto"/>
            </w:pPr>
            <w:r>
              <w:t xml:space="preserve">Publicação do Edital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56E38F37" w14:textId="368880F0" w:rsidR="00113314" w:rsidRDefault="007A2DA3" w:rsidP="00116D2E">
            <w:pPr>
              <w:spacing w:line="259" w:lineRule="auto"/>
            </w:pPr>
            <w:r>
              <w:t>11</w:t>
            </w:r>
            <w:r w:rsidR="00113314">
              <w:t xml:space="preserve">/05/2022  </w:t>
            </w:r>
          </w:p>
        </w:tc>
      </w:tr>
      <w:tr w:rsidR="00113314" w14:paraId="4C6D6B9E" w14:textId="77777777" w:rsidTr="00116D2E">
        <w:trPr>
          <w:trHeight w:val="557"/>
        </w:trPr>
        <w:tc>
          <w:tcPr>
            <w:tcW w:w="4381" w:type="dxa"/>
            <w:tcBorders>
              <w:top w:val="single" w:sz="17" w:space="0" w:color="2B2B2B"/>
              <w:left w:val="single" w:sz="17" w:space="0" w:color="2B2B2B"/>
              <w:bottom w:val="single" w:sz="17" w:space="0" w:color="2B2B2B"/>
              <w:right w:val="single" w:sz="17" w:space="0" w:color="2B2B2B"/>
            </w:tcBorders>
            <w:vAlign w:val="center"/>
          </w:tcPr>
          <w:p w14:paraId="7C4779ED" w14:textId="77777777" w:rsidR="00113314" w:rsidRDefault="00113314" w:rsidP="00116D2E">
            <w:pPr>
              <w:spacing w:line="259" w:lineRule="auto"/>
            </w:pPr>
            <w:r>
              <w:t xml:space="preserve">Período de inscrição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5D1D69B7" w14:textId="5D1248DB" w:rsidR="00113314" w:rsidRDefault="00310EC5" w:rsidP="00116D2E">
            <w:pPr>
              <w:spacing w:line="259" w:lineRule="auto"/>
            </w:pPr>
            <w:r>
              <w:t>10</w:t>
            </w:r>
            <w:r w:rsidR="00113314">
              <w:t xml:space="preserve">/05/2022 a 10/06/2022 </w:t>
            </w:r>
          </w:p>
        </w:tc>
      </w:tr>
      <w:tr w:rsidR="00113314" w14:paraId="29EFA504" w14:textId="77777777" w:rsidTr="00116D2E">
        <w:trPr>
          <w:trHeight w:val="557"/>
        </w:trPr>
        <w:tc>
          <w:tcPr>
            <w:tcW w:w="4381" w:type="dxa"/>
            <w:tcBorders>
              <w:top w:val="single" w:sz="17" w:space="0" w:color="2B2B2B"/>
              <w:left w:val="single" w:sz="17" w:space="0" w:color="2B2B2B"/>
              <w:bottom w:val="single" w:sz="17" w:space="0" w:color="2B2B2B"/>
              <w:right w:val="single" w:sz="17" w:space="0" w:color="2B2B2B"/>
            </w:tcBorders>
            <w:vAlign w:val="center"/>
          </w:tcPr>
          <w:p w14:paraId="1CC679F2" w14:textId="77777777" w:rsidR="00113314" w:rsidRDefault="00113314" w:rsidP="00116D2E">
            <w:pPr>
              <w:spacing w:line="259" w:lineRule="auto"/>
            </w:pPr>
            <w:r>
              <w:t xml:space="preserve">Divulgação dos candidatos inscritos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054101D3" w14:textId="01918266" w:rsidR="00113314" w:rsidRDefault="00113314" w:rsidP="00116D2E">
            <w:pPr>
              <w:spacing w:line="259" w:lineRule="auto"/>
            </w:pPr>
            <w:r>
              <w:t xml:space="preserve">12/06/2022  </w:t>
            </w:r>
          </w:p>
        </w:tc>
      </w:tr>
      <w:tr w:rsidR="00113314" w14:paraId="0FA223E0" w14:textId="77777777" w:rsidTr="00116D2E">
        <w:trPr>
          <w:trHeight w:val="554"/>
        </w:trPr>
        <w:tc>
          <w:tcPr>
            <w:tcW w:w="4381" w:type="dxa"/>
            <w:tcBorders>
              <w:top w:val="single" w:sz="17" w:space="0" w:color="2B2B2B"/>
              <w:left w:val="single" w:sz="17" w:space="0" w:color="2B2B2B"/>
              <w:bottom w:val="single" w:sz="17" w:space="0" w:color="2B2B2B"/>
              <w:right w:val="single" w:sz="17" w:space="0" w:color="2B2B2B"/>
            </w:tcBorders>
            <w:vAlign w:val="center"/>
          </w:tcPr>
          <w:p w14:paraId="699A481E" w14:textId="77777777" w:rsidR="00113314" w:rsidRDefault="00113314" w:rsidP="00116D2E">
            <w:pPr>
              <w:spacing w:line="259" w:lineRule="auto"/>
            </w:pPr>
            <w:r>
              <w:t xml:space="preserve">Prazo recursal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5ECD938B" w14:textId="2E5AFCDF" w:rsidR="00113314" w:rsidRDefault="00113314" w:rsidP="00116D2E">
            <w:pPr>
              <w:spacing w:line="259" w:lineRule="auto"/>
            </w:pPr>
            <w:r>
              <w:t xml:space="preserve">13/06/2022  </w:t>
            </w:r>
          </w:p>
        </w:tc>
      </w:tr>
      <w:tr w:rsidR="00113314" w14:paraId="62B99D9D" w14:textId="77777777" w:rsidTr="00116D2E">
        <w:trPr>
          <w:trHeight w:val="554"/>
        </w:trPr>
        <w:tc>
          <w:tcPr>
            <w:tcW w:w="4381" w:type="dxa"/>
            <w:tcBorders>
              <w:top w:val="single" w:sz="17" w:space="0" w:color="2B2B2B"/>
              <w:left w:val="single" w:sz="17" w:space="0" w:color="2B2B2B"/>
              <w:bottom w:val="single" w:sz="17" w:space="0" w:color="2B2B2B"/>
              <w:right w:val="single" w:sz="17" w:space="0" w:color="2B2B2B"/>
            </w:tcBorders>
            <w:vAlign w:val="center"/>
          </w:tcPr>
          <w:p w14:paraId="5A46FCD3" w14:textId="77777777" w:rsidR="00113314" w:rsidRDefault="00113314" w:rsidP="00116D2E">
            <w:pPr>
              <w:spacing w:line="259" w:lineRule="auto"/>
            </w:pPr>
            <w:r>
              <w:t xml:space="preserve">Período de avaliação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705E0A2F" w14:textId="260BF4B8" w:rsidR="00113314" w:rsidRDefault="00310EC5" w:rsidP="00116D2E">
            <w:pPr>
              <w:spacing w:line="259" w:lineRule="auto"/>
            </w:pPr>
            <w:r>
              <w:t>14</w:t>
            </w:r>
            <w:r w:rsidR="00113314">
              <w:t>/0</w:t>
            </w:r>
            <w:r>
              <w:t>6</w:t>
            </w:r>
            <w:r w:rsidR="00113314">
              <w:t xml:space="preserve">/2022 a </w:t>
            </w:r>
            <w:r>
              <w:t>15</w:t>
            </w:r>
            <w:r w:rsidR="00113314">
              <w:t>/0</w:t>
            </w:r>
            <w:r>
              <w:t>6</w:t>
            </w:r>
            <w:r w:rsidR="00113314">
              <w:t xml:space="preserve">/2022 </w:t>
            </w:r>
          </w:p>
        </w:tc>
      </w:tr>
      <w:tr w:rsidR="00113314" w14:paraId="23F16F64" w14:textId="77777777" w:rsidTr="00116D2E">
        <w:trPr>
          <w:trHeight w:val="554"/>
        </w:trPr>
        <w:tc>
          <w:tcPr>
            <w:tcW w:w="4381" w:type="dxa"/>
            <w:tcBorders>
              <w:top w:val="single" w:sz="17" w:space="0" w:color="2B2B2B"/>
              <w:left w:val="single" w:sz="17" w:space="0" w:color="2B2B2B"/>
              <w:bottom w:val="single" w:sz="17" w:space="0" w:color="2B2B2B"/>
              <w:right w:val="single" w:sz="17" w:space="0" w:color="2B2B2B"/>
            </w:tcBorders>
            <w:vAlign w:val="center"/>
          </w:tcPr>
          <w:p w14:paraId="05E089A6" w14:textId="77777777" w:rsidR="00113314" w:rsidRDefault="00113314" w:rsidP="00116D2E">
            <w:pPr>
              <w:spacing w:line="259" w:lineRule="auto"/>
            </w:pPr>
            <w:r>
              <w:t xml:space="preserve">Publicação do resultado parcial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120D5137" w14:textId="3E61A618" w:rsidR="00113314" w:rsidRDefault="00310EC5" w:rsidP="00116D2E">
            <w:pPr>
              <w:spacing w:line="259" w:lineRule="auto"/>
            </w:pPr>
            <w:r>
              <w:t>16</w:t>
            </w:r>
            <w:r w:rsidR="00113314">
              <w:t>/0</w:t>
            </w:r>
            <w:r>
              <w:t>6</w:t>
            </w:r>
            <w:r w:rsidR="00113314">
              <w:t xml:space="preserve">/2022 </w:t>
            </w:r>
          </w:p>
        </w:tc>
      </w:tr>
      <w:tr w:rsidR="00113314" w14:paraId="5B7D49B6" w14:textId="77777777" w:rsidTr="00116D2E">
        <w:trPr>
          <w:trHeight w:val="557"/>
        </w:trPr>
        <w:tc>
          <w:tcPr>
            <w:tcW w:w="4381" w:type="dxa"/>
            <w:tcBorders>
              <w:top w:val="single" w:sz="17" w:space="0" w:color="2B2B2B"/>
              <w:left w:val="single" w:sz="17" w:space="0" w:color="2B2B2B"/>
              <w:bottom w:val="single" w:sz="17" w:space="0" w:color="2B2B2B"/>
              <w:right w:val="single" w:sz="17" w:space="0" w:color="2B2B2B"/>
            </w:tcBorders>
            <w:vAlign w:val="center"/>
          </w:tcPr>
          <w:p w14:paraId="004B22F4" w14:textId="77777777" w:rsidR="00113314" w:rsidRDefault="00113314" w:rsidP="00116D2E">
            <w:pPr>
              <w:spacing w:line="259" w:lineRule="auto"/>
            </w:pPr>
            <w:r>
              <w:t xml:space="preserve">Prazo recursal do resultado parcial </w:t>
            </w:r>
          </w:p>
        </w:tc>
        <w:tc>
          <w:tcPr>
            <w:tcW w:w="5207" w:type="dxa"/>
            <w:tcBorders>
              <w:top w:val="single" w:sz="17" w:space="0" w:color="2B2B2B"/>
              <w:left w:val="single" w:sz="17" w:space="0" w:color="2B2B2B"/>
              <w:bottom w:val="single" w:sz="17" w:space="0" w:color="2B2B2B"/>
              <w:right w:val="single" w:sz="17" w:space="0" w:color="808080"/>
            </w:tcBorders>
            <w:vAlign w:val="center"/>
          </w:tcPr>
          <w:p w14:paraId="5D889307" w14:textId="767C4E5C" w:rsidR="00113314" w:rsidRDefault="00310EC5" w:rsidP="00116D2E">
            <w:pPr>
              <w:spacing w:line="259" w:lineRule="auto"/>
            </w:pPr>
            <w:r>
              <w:t>17</w:t>
            </w:r>
            <w:r w:rsidR="00113314">
              <w:t>/</w:t>
            </w:r>
            <w:r>
              <w:t>06</w:t>
            </w:r>
            <w:r w:rsidR="00113314">
              <w:t xml:space="preserve">/2022 </w:t>
            </w:r>
          </w:p>
        </w:tc>
      </w:tr>
      <w:tr w:rsidR="00113314" w14:paraId="73985D19" w14:textId="77777777" w:rsidTr="00116D2E">
        <w:trPr>
          <w:trHeight w:val="557"/>
        </w:trPr>
        <w:tc>
          <w:tcPr>
            <w:tcW w:w="4381" w:type="dxa"/>
            <w:tcBorders>
              <w:top w:val="single" w:sz="17" w:space="0" w:color="2B2B2B"/>
              <w:left w:val="single" w:sz="17" w:space="0" w:color="2B2B2B"/>
              <w:bottom w:val="single" w:sz="17" w:space="0" w:color="808080"/>
              <w:right w:val="single" w:sz="17" w:space="0" w:color="2B2B2B"/>
            </w:tcBorders>
            <w:vAlign w:val="center"/>
          </w:tcPr>
          <w:p w14:paraId="7D75D78D" w14:textId="77777777" w:rsidR="00113314" w:rsidRDefault="00113314" w:rsidP="00116D2E">
            <w:pPr>
              <w:spacing w:line="259" w:lineRule="auto"/>
            </w:pPr>
            <w:r>
              <w:t xml:space="preserve">Resultado final </w:t>
            </w:r>
          </w:p>
        </w:tc>
        <w:tc>
          <w:tcPr>
            <w:tcW w:w="5207" w:type="dxa"/>
            <w:tcBorders>
              <w:top w:val="single" w:sz="17" w:space="0" w:color="2B2B2B"/>
              <w:left w:val="single" w:sz="17" w:space="0" w:color="2B2B2B"/>
              <w:bottom w:val="single" w:sz="17" w:space="0" w:color="808080"/>
              <w:right w:val="single" w:sz="17" w:space="0" w:color="808080"/>
            </w:tcBorders>
            <w:vAlign w:val="center"/>
          </w:tcPr>
          <w:p w14:paraId="2CDB4950" w14:textId="3DDBF57E" w:rsidR="00113314" w:rsidRDefault="00310EC5" w:rsidP="00116D2E">
            <w:pPr>
              <w:spacing w:line="259" w:lineRule="auto"/>
            </w:pPr>
            <w:r>
              <w:t>19/06</w:t>
            </w:r>
            <w:r w:rsidR="00113314">
              <w:t xml:space="preserve">/2022 </w:t>
            </w:r>
          </w:p>
        </w:tc>
      </w:tr>
    </w:tbl>
    <w:p w14:paraId="36568F59" w14:textId="77777777" w:rsidR="00113314" w:rsidRDefault="00113314">
      <w:pPr>
        <w:rPr>
          <w:sz w:val="24"/>
          <w:szCs w:val="24"/>
        </w:rPr>
      </w:pPr>
    </w:p>
    <w:p w14:paraId="10C45B30" w14:textId="77777777" w:rsidR="009A308E" w:rsidRDefault="009A308E">
      <w:pPr>
        <w:rPr>
          <w:sz w:val="24"/>
          <w:szCs w:val="24"/>
        </w:rPr>
      </w:pPr>
    </w:p>
    <w:sectPr w:rsidR="009A308E">
      <w:headerReference w:type="default" r:id="rId13"/>
      <w:pgSz w:w="11906" w:h="16838"/>
      <w:pgMar w:top="2475" w:right="1701" w:bottom="1417" w:left="1701" w:header="72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689E4" w14:textId="77777777" w:rsidR="00F40409" w:rsidRDefault="00F40409">
      <w:r>
        <w:separator/>
      </w:r>
    </w:p>
  </w:endnote>
  <w:endnote w:type="continuationSeparator" w:id="0">
    <w:p w14:paraId="5B2AF214" w14:textId="77777777" w:rsidR="00F40409" w:rsidRDefault="00F4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AA40" w14:textId="77777777" w:rsidR="00F40409" w:rsidRDefault="00F40409">
      <w:r>
        <w:separator/>
      </w:r>
    </w:p>
  </w:footnote>
  <w:footnote w:type="continuationSeparator" w:id="0">
    <w:p w14:paraId="5CF15506" w14:textId="77777777" w:rsidR="00F40409" w:rsidRDefault="00F40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1AE5" w14:textId="77777777" w:rsidR="009A308E" w:rsidRDefault="00D066EC">
    <w:pPr>
      <w:pStyle w:val="Cabealho"/>
      <w:jc w:val="center"/>
    </w:pPr>
    <w:r>
      <w:rPr>
        <w:noProof/>
        <w:lang w:val="pt-BR"/>
      </w:rPr>
      <w:drawing>
        <wp:inline distT="0" distB="0" distL="0" distR="0" wp14:anchorId="14A3A5A1" wp14:editId="6515D838">
          <wp:extent cx="748030" cy="934720"/>
          <wp:effectExtent l="0" t="0" r="0" b="0"/>
          <wp:docPr id="1" name="Figura1" descr="Placa vermelha com letras brancas em fundo pre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Placa vermelha com letras brancas em fundo preto&#10;&#10;Descrição gerada automaticamente com confiança baixa"/>
                  <pic:cNvPicPr>
                    <a:picLocks noChangeAspect="1" noChangeArrowheads="1"/>
                  </pic:cNvPicPr>
                </pic:nvPicPr>
                <pic:blipFill>
                  <a:blip r:embed="rId1"/>
                  <a:stretch>
                    <a:fillRect/>
                  </a:stretch>
                </pic:blipFill>
                <pic:spPr bwMode="auto">
                  <a:xfrm>
                    <a:off x="0" y="0"/>
                    <a:ext cx="748030" cy="934720"/>
                  </a:xfrm>
                  <a:prstGeom prst="rect">
                    <a:avLst/>
                  </a:prstGeom>
                </pic:spPr>
              </pic:pic>
            </a:graphicData>
          </a:graphic>
        </wp:inline>
      </w:drawing>
    </w:r>
    <w:r>
      <w:tab/>
    </w:r>
    <w:r>
      <w:rPr>
        <w:noProof/>
        <w:lang w:val="pt-BR"/>
      </w:rPr>
      <w:drawing>
        <wp:inline distT="0" distB="0" distL="0" distR="0" wp14:anchorId="1214C82B" wp14:editId="424FDBB5">
          <wp:extent cx="857250" cy="795020"/>
          <wp:effectExtent l="0" t="0" r="0" b="0"/>
          <wp:docPr id="2" name="Figura2" descr="Uma imagem contendo desenh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Uma imagem contendo desenho, comida&#10;&#10;Descrição gerada automaticamente"/>
                  <pic:cNvPicPr>
                    <a:picLocks noChangeAspect="1" noChangeArrowheads="1"/>
                  </pic:cNvPicPr>
                </pic:nvPicPr>
                <pic:blipFill>
                  <a:blip r:embed="rId2"/>
                  <a:stretch>
                    <a:fillRect/>
                  </a:stretch>
                </pic:blipFill>
                <pic:spPr bwMode="auto">
                  <a:xfrm>
                    <a:off x="0" y="0"/>
                    <a:ext cx="857250" cy="795020"/>
                  </a:xfrm>
                  <a:prstGeom prst="rect">
                    <a:avLst/>
                  </a:prstGeom>
                </pic:spPr>
              </pic:pic>
            </a:graphicData>
          </a:graphic>
        </wp:inline>
      </w:drawing>
    </w:r>
    <w:r>
      <w:tab/>
    </w:r>
    <w:r>
      <w:rPr>
        <w:noProof/>
        <w:lang w:val="pt-BR"/>
      </w:rPr>
      <w:drawing>
        <wp:inline distT="0" distB="0" distL="0" distR="0" wp14:anchorId="0CAC908A" wp14:editId="5331B32E">
          <wp:extent cx="846455" cy="846455"/>
          <wp:effectExtent l="0" t="0" r="0" b="0"/>
          <wp:docPr id="3" name="Figura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Ícone&#10;&#10;Descrição gerada automaticamente"/>
                  <pic:cNvPicPr>
                    <a:picLocks noChangeAspect="1" noChangeArrowheads="1"/>
                  </pic:cNvPicPr>
                </pic:nvPicPr>
                <pic:blipFill>
                  <a:blip r:embed="rId3"/>
                  <a:stretch>
                    <a:fillRect/>
                  </a:stretch>
                </pic:blipFill>
                <pic:spPr bwMode="auto">
                  <a:xfrm>
                    <a:off x="0" y="0"/>
                    <a:ext cx="846455"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32C"/>
    <w:multiLevelType w:val="multilevel"/>
    <w:tmpl w:val="04FE02C2"/>
    <w:lvl w:ilvl="0">
      <w:start w:val="8"/>
      <w:numFmt w:val="decimal"/>
      <w:lvlText w:val="%1"/>
      <w:lvlJc w:val="left"/>
      <w:pPr>
        <w:ind w:left="360" w:hanging="360"/>
      </w:pPr>
      <w:rPr>
        <w:rFonts w:eastAsia="Calibri"/>
        <w:color w:val="auto"/>
      </w:rPr>
    </w:lvl>
    <w:lvl w:ilvl="1">
      <w:start w:val="1"/>
      <w:numFmt w:val="decimal"/>
      <w:lvlText w:val="%1.%2"/>
      <w:lvlJc w:val="left"/>
      <w:pPr>
        <w:ind w:left="644" w:hanging="360"/>
      </w:pPr>
      <w:rPr>
        <w:rFonts w:eastAsia="Calibri"/>
        <w:color w:val="auto"/>
      </w:rPr>
    </w:lvl>
    <w:lvl w:ilvl="2">
      <w:start w:val="1"/>
      <w:numFmt w:val="decimal"/>
      <w:lvlText w:val="%1.%2.%3"/>
      <w:lvlJc w:val="left"/>
      <w:pPr>
        <w:ind w:left="1288" w:hanging="720"/>
      </w:pPr>
      <w:rPr>
        <w:rFonts w:eastAsia="Calibri"/>
        <w:color w:val="auto"/>
      </w:rPr>
    </w:lvl>
    <w:lvl w:ilvl="3">
      <w:start w:val="1"/>
      <w:numFmt w:val="decimal"/>
      <w:lvlText w:val="%1.%2.%3.%4"/>
      <w:lvlJc w:val="left"/>
      <w:pPr>
        <w:ind w:left="1572" w:hanging="720"/>
      </w:pPr>
      <w:rPr>
        <w:rFonts w:eastAsia="Calibri"/>
        <w:color w:val="auto"/>
      </w:rPr>
    </w:lvl>
    <w:lvl w:ilvl="4">
      <w:start w:val="1"/>
      <w:numFmt w:val="decimal"/>
      <w:lvlText w:val="%1.%2.%3.%4.%5"/>
      <w:lvlJc w:val="left"/>
      <w:pPr>
        <w:ind w:left="2216" w:hanging="1080"/>
      </w:pPr>
      <w:rPr>
        <w:rFonts w:eastAsia="Calibri"/>
        <w:color w:val="auto"/>
      </w:rPr>
    </w:lvl>
    <w:lvl w:ilvl="5">
      <w:start w:val="1"/>
      <w:numFmt w:val="decimal"/>
      <w:lvlText w:val="%1.%2.%3.%4.%5.%6"/>
      <w:lvlJc w:val="left"/>
      <w:pPr>
        <w:ind w:left="2500" w:hanging="1080"/>
      </w:pPr>
      <w:rPr>
        <w:rFonts w:eastAsia="Calibri"/>
        <w:color w:val="auto"/>
      </w:rPr>
    </w:lvl>
    <w:lvl w:ilvl="6">
      <w:start w:val="1"/>
      <w:numFmt w:val="decimal"/>
      <w:lvlText w:val="%1.%2.%3.%4.%5.%6.%7"/>
      <w:lvlJc w:val="left"/>
      <w:pPr>
        <w:ind w:left="3144" w:hanging="1440"/>
      </w:pPr>
      <w:rPr>
        <w:rFonts w:eastAsia="Calibri"/>
        <w:color w:val="auto"/>
      </w:rPr>
    </w:lvl>
    <w:lvl w:ilvl="7">
      <w:start w:val="1"/>
      <w:numFmt w:val="decimal"/>
      <w:lvlText w:val="%1.%2.%3.%4.%5.%6.%7.%8"/>
      <w:lvlJc w:val="left"/>
      <w:pPr>
        <w:ind w:left="3428" w:hanging="1440"/>
      </w:pPr>
      <w:rPr>
        <w:rFonts w:eastAsia="Calibri"/>
        <w:color w:val="auto"/>
      </w:rPr>
    </w:lvl>
    <w:lvl w:ilvl="8">
      <w:start w:val="1"/>
      <w:numFmt w:val="decimal"/>
      <w:lvlText w:val="%1.%2.%3.%4.%5.%6.%7.%8.%9"/>
      <w:lvlJc w:val="left"/>
      <w:pPr>
        <w:ind w:left="4072" w:hanging="1800"/>
      </w:pPr>
      <w:rPr>
        <w:rFonts w:eastAsia="Calibri"/>
        <w:color w:val="auto"/>
      </w:rPr>
    </w:lvl>
  </w:abstractNum>
  <w:abstractNum w:abstractNumId="1" w15:restartNumberingAfterBreak="0">
    <w:nsid w:val="04CB1022"/>
    <w:multiLevelType w:val="multilevel"/>
    <w:tmpl w:val="55365236"/>
    <w:lvl w:ilvl="0">
      <w:start w:val="1"/>
      <w:numFmt w:val="decimal"/>
      <w:lvlText w:val="%1."/>
      <w:lvlJc w:val="left"/>
      <w:pPr>
        <w:ind w:left="580" w:hanging="360"/>
      </w:pPr>
      <w:rPr>
        <w:rFonts w:eastAsia="Calibri"/>
        <w:b/>
        <w:bCs/>
        <w:color w:val="auto"/>
      </w:rPr>
    </w:lvl>
    <w:lvl w:ilvl="1">
      <w:start w:val="1"/>
      <w:numFmt w:val="lowerLetter"/>
      <w:lvlText w:val="%2."/>
      <w:lvlJc w:val="left"/>
      <w:pPr>
        <w:ind w:left="1300" w:hanging="360"/>
      </w:pPr>
    </w:lvl>
    <w:lvl w:ilvl="2">
      <w:start w:val="1"/>
      <w:numFmt w:val="upperLetter"/>
      <w:lvlText w:val="%3."/>
      <w:lvlJc w:val="left"/>
      <w:pPr>
        <w:ind w:left="2200" w:hanging="36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2" w15:restartNumberingAfterBreak="0">
    <w:nsid w:val="0D095335"/>
    <w:multiLevelType w:val="multilevel"/>
    <w:tmpl w:val="A46088AA"/>
    <w:lvl w:ilvl="0">
      <w:start w:val="8"/>
      <w:numFmt w:val="decimal"/>
      <w:lvlText w:val="%1"/>
      <w:lvlJc w:val="left"/>
      <w:pPr>
        <w:ind w:left="420" w:hanging="420"/>
      </w:pPr>
      <w:rPr>
        <w:rFonts w:eastAsia="Times New Roman"/>
        <w:color w:val="000000"/>
        <w:sz w:val="24"/>
      </w:rPr>
    </w:lvl>
    <w:lvl w:ilvl="1">
      <w:start w:val="31"/>
      <w:numFmt w:val="decimal"/>
      <w:lvlText w:val="%1.%2"/>
      <w:lvlJc w:val="left"/>
      <w:pPr>
        <w:ind w:left="1708" w:hanging="420"/>
      </w:pPr>
      <w:rPr>
        <w:rFonts w:eastAsia="Times New Roman"/>
        <w:color w:val="000000"/>
        <w:sz w:val="24"/>
      </w:rPr>
    </w:lvl>
    <w:lvl w:ilvl="2">
      <w:start w:val="1"/>
      <w:numFmt w:val="decimal"/>
      <w:lvlText w:val="%1.%2.%3"/>
      <w:lvlJc w:val="left"/>
      <w:pPr>
        <w:ind w:left="3296" w:hanging="720"/>
      </w:pPr>
      <w:rPr>
        <w:rFonts w:eastAsia="Times New Roman"/>
        <w:color w:val="000000"/>
        <w:sz w:val="24"/>
      </w:rPr>
    </w:lvl>
    <w:lvl w:ilvl="3">
      <w:start w:val="1"/>
      <w:numFmt w:val="decimal"/>
      <w:lvlText w:val="%1.%2.%3.%4"/>
      <w:lvlJc w:val="left"/>
      <w:pPr>
        <w:ind w:left="4584" w:hanging="720"/>
      </w:pPr>
      <w:rPr>
        <w:rFonts w:eastAsia="Times New Roman"/>
        <w:color w:val="000000"/>
        <w:sz w:val="24"/>
      </w:rPr>
    </w:lvl>
    <w:lvl w:ilvl="4">
      <w:start w:val="1"/>
      <w:numFmt w:val="decimal"/>
      <w:lvlText w:val="%1.%2.%3.%4.%5"/>
      <w:lvlJc w:val="left"/>
      <w:pPr>
        <w:ind w:left="6232" w:hanging="1080"/>
      </w:pPr>
      <w:rPr>
        <w:rFonts w:eastAsia="Times New Roman"/>
        <w:color w:val="000000"/>
        <w:sz w:val="24"/>
      </w:rPr>
    </w:lvl>
    <w:lvl w:ilvl="5">
      <w:start w:val="1"/>
      <w:numFmt w:val="decimal"/>
      <w:lvlText w:val="%1.%2.%3.%4.%5.%6"/>
      <w:lvlJc w:val="left"/>
      <w:pPr>
        <w:ind w:left="7520" w:hanging="1080"/>
      </w:pPr>
      <w:rPr>
        <w:rFonts w:eastAsia="Times New Roman"/>
        <w:color w:val="000000"/>
        <w:sz w:val="24"/>
      </w:rPr>
    </w:lvl>
    <w:lvl w:ilvl="6">
      <w:start w:val="1"/>
      <w:numFmt w:val="decimal"/>
      <w:lvlText w:val="%1.%2.%3.%4.%5.%6.%7"/>
      <w:lvlJc w:val="left"/>
      <w:pPr>
        <w:ind w:left="9168" w:hanging="1440"/>
      </w:pPr>
      <w:rPr>
        <w:rFonts w:eastAsia="Times New Roman"/>
        <w:color w:val="000000"/>
        <w:sz w:val="24"/>
      </w:rPr>
    </w:lvl>
    <w:lvl w:ilvl="7">
      <w:start w:val="1"/>
      <w:numFmt w:val="decimal"/>
      <w:lvlText w:val="%1.%2.%3.%4.%5.%6.%7.%8"/>
      <w:lvlJc w:val="left"/>
      <w:pPr>
        <w:ind w:left="10456" w:hanging="1440"/>
      </w:pPr>
      <w:rPr>
        <w:rFonts w:eastAsia="Times New Roman"/>
        <w:color w:val="000000"/>
        <w:sz w:val="24"/>
      </w:rPr>
    </w:lvl>
    <w:lvl w:ilvl="8">
      <w:start w:val="1"/>
      <w:numFmt w:val="decimal"/>
      <w:lvlText w:val="%1.%2.%3.%4.%5.%6.%7.%8.%9"/>
      <w:lvlJc w:val="left"/>
      <w:pPr>
        <w:ind w:left="11744" w:hanging="1440"/>
      </w:pPr>
      <w:rPr>
        <w:rFonts w:eastAsia="Times New Roman"/>
        <w:color w:val="000000"/>
        <w:sz w:val="24"/>
      </w:rPr>
    </w:lvl>
  </w:abstractNum>
  <w:abstractNum w:abstractNumId="3" w15:restartNumberingAfterBreak="0">
    <w:nsid w:val="194D4F8E"/>
    <w:multiLevelType w:val="multilevel"/>
    <w:tmpl w:val="6DF4A6D4"/>
    <w:lvl w:ilvl="0">
      <w:start w:val="5"/>
      <w:numFmt w:val="decimal"/>
      <w:lvlText w:val="%1"/>
      <w:lvlJc w:val="left"/>
      <w:pPr>
        <w:ind w:left="360" w:hanging="360"/>
      </w:pPr>
      <w:rPr>
        <w:rFonts w:eastAsia="Times New Roman"/>
        <w:color w:val="000000"/>
        <w:sz w:val="24"/>
        <w:szCs w:val="24"/>
      </w:rPr>
    </w:lvl>
    <w:lvl w:ilvl="1">
      <w:start w:val="1"/>
      <w:numFmt w:val="decimal"/>
      <w:lvlText w:val="%1.%2"/>
      <w:lvlJc w:val="left"/>
      <w:pPr>
        <w:ind w:left="644" w:hanging="360"/>
      </w:pPr>
      <w:rPr>
        <w:rFonts w:eastAsia="Times New Roman"/>
        <w:color w:val="000000"/>
      </w:rPr>
    </w:lvl>
    <w:lvl w:ilvl="2">
      <w:start w:val="1"/>
      <w:numFmt w:val="decimal"/>
      <w:lvlText w:val="%1.%2.%3"/>
      <w:lvlJc w:val="left"/>
      <w:pPr>
        <w:ind w:left="1288" w:hanging="720"/>
      </w:pPr>
      <w:rPr>
        <w:rFonts w:eastAsia="Times New Roman"/>
        <w:color w:val="000000"/>
      </w:rPr>
    </w:lvl>
    <w:lvl w:ilvl="3">
      <w:start w:val="1"/>
      <w:numFmt w:val="decimal"/>
      <w:lvlText w:val="%1.%2.%3.%4"/>
      <w:lvlJc w:val="left"/>
      <w:pPr>
        <w:ind w:left="1572" w:hanging="720"/>
      </w:pPr>
      <w:rPr>
        <w:rFonts w:eastAsia="Times New Roman"/>
        <w:color w:val="000000"/>
      </w:rPr>
    </w:lvl>
    <w:lvl w:ilvl="4">
      <w:start w:val="1"/>
      <w:numFmt w:val="decimal"/>
      <w:lvlText w:val="%1.%2.%3.%4.%5"/>
      <w:lvlJc w:val="left"/>
      <w:pPr>
        <w:ind w:left="2216" w:hanging="1080"/>
      </w:pPr>
      <w:rPr>
        <w:rFonts w:eastAsia="Times New Roman"/>
        <w:color w:val="000000"/>
      </w:rPr>
    </w:lvl>
    <w:lvl w:ilvl="5">
      <w:start w:val="1"/>
      <w:numFmt w:val="decimal"/>
      <w:lvlText w:val="%1.%2.%3.%4.%5.%6"/>
      <w:lvlJc w:val="left"/>
      <w:pPr>
        <w:ind w:left="2500" w:hanging="1080"/>
      </w:pPr>
      <w:rPr>
        <w:rFonts w:eastAsia="Times New Roman"/>
        <w:color w:val="000000"/>
      </w:rPr>
    </w:lvl>
    <w:lvl w:ilvl="6">
      <w:start w:val="1"/>
      <w:numFmt w:val="decimal"/>
      <w:lvlText w:val="%1.%2.%3.%4.%5.%6.%7"/>
      <w:lvlJc w:val="left"/>
      <w:pPr>
        <w:ind w:left="3144" w:hanging="1440"/>
      </w:pPr>
      <w:rPr>
        <w:rFonts w:eastAsia="Times New Roman"/>
        <w:color w:val="000000"/>
      </w:rPr>
    </w:lvl>
    <w:lvl w:ilvl="7">
      <w:start w:val="1"/>
      <w:numFmt w:val="decimal"/>
      <w:lvlText w:val="%1.%2.%3.%4.%5.%6.%7.%8"/>
      <w:lvlJc w:val="left"/>
      <w:pPr>
        <w:ind w:left="3428" w:hanging="1440"/>
      </w:pPr>
      <w:rPr>
        <w:rFonts w:eastAsia="Times New Roman"/>
        <w:color w:val="000000"/>
      </w:rPr>
    </w:lvl>
    <w:lvl w:ilvl="8">
      <w:start w:val="1"/>
      <w:numFmt w:val="decimal"/>
      <w:lvlText w:val="%1.%2.%3.%4.%5.%6.%7.%8.%9"/>
      <w:lvlJc w:val="left"/>
      <w:pPr>
        <w:ind w:left="4072" w:hanging="1800"/>
      </w:pPr>
      <w:rPr>
        <w:rFonts w:eastAsia="Times New Roman"/>
        <w:color w:val="000000"/>
      </w:rPr>
    </w:lvl>
  </w:abstractNum>
  <w:abstractNum w:abstractNumId="4" w15:restartNumberingAfterBreak="0">
    <w:nsid w:val="283947FD"/>
    <w:multiLevelType w:val="multilevel"/>
    <w:tmpl w:val="DD2EDA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0B5615"/>
    <w:multiLevelType w:val="multilevel"/>
    <w:tmpl w:val="6D46717C"/>
    <w:lvl w:ilvl="0">
      <w:start w:val="7"/>
      <w:numFmt w:val="decimal"/>
      <w:lvlText w:val="%1."/>
      <w:lvlJc w:val="left"/>
      <w:pPr>
        <w:ind w:left="940" w:hanging="360"/>
      </w:pPr>
      <w:rPr>
        <w:rFonts w:eastAsia="Calibri" w:cs="Calibri"/>
        <w:b/>
        <w:bCs/>
        <w:sz w:val="24"/>
        <w:szCs w:val="24"/>
      </w:rPr>
    </w:lvl>
    <w:lvl w:ilvl="1">
      <w:start w:val="1"/>
      <w:numFmt w:val="lowerLetter"/>
      <w:lvlText w:val="%2."/>
      <w:lvlJc w:val="left"/>
      <w:pPr>
        <w:ind w:left="1660" w:hanging="360"/>
      </w:pPr>
    </w:lvl>
    <w:lvl w:ilvl="2">
      <w:start w:val="1"/>
      <w:numFmt w:val="upperRoman"/>
      <w:lvlText w:val="%3."/>
      <w:lvlJc w:val="right"/>
      <w:pPr>
        <w:ind w:left="2380" w:hanging="180"/>
      </w:pPr>
      <w:rPr>
        <w:rFonts w:eastAsia="Times New Roman" w:cs="Times New Roman"/>
      </w:rPr>
    </w:lvl>
    <w:lvl w:ilvl="3">
      <w:start w:val="1"/>
      <w:numFmt w:val="lowerLetter"/>
      <w:lvlText w:val="%4."/>
      <w:lvlJc w:val="left"/>
      <w:pPr>
        <w:ind w:left="3100" w:hanging="360"/>
      </w:pPr>
      <w:rPr>
        <w:rFonts w:eastAsia="Times New Roman" w:cs="Times New Roman"/>
      </w:r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6" w15:restartNumberingAfterBreak="0">
    <w:nsid w:val="52F7155C"/>
    <w:multiLevelType w:val="multilevel"/>
    <w:tmpl w:val="187E0960"/>
    <w:lvl w:ilvl="0">
      <w:start w:val="1"/>
      <w:numFmt w:val="upperRoman"/>
      <w:lvlText w:val="%1."/>
      <w:lvlJc w:val="left"/>
      <w:pPr>
        <w:ind w:left="1713" w:hanging="720"/>
      </w:pPr>
      <w:rPr>
        <w:rFonts w:eastAsia="Times New Roman" w:cs="Times New Roman"/>
      </w:rPr>
    </w:lvl>
    <w:lvl w:ilvl="1">
      <w:start w:val="5"/>
      <w:numFmt w:val="decimal"/>
      <w:lvlText w:val="%1.%2"/>
      <w:lvlJc w:val="left"/>
      <w:pPr>
        <w:ind w:left="1473" w:hanging="480"/>
      </w:pPr>
      <w:rPr>
        <w:rFonts w:eastAsia="Times New Roman"/>
        <w:color w:val="000000"/>
        <w:sz w:val="24"/>
      </w:rPr>
    </w:lvl>
    <w:lvl w:ilvl="2">
      <w:start w:val="1"/>
      <w:numFmt w:val="decimal"/>
      <w:lvlText w:val="%1.%2.%3"/>
      <w:lvlJc w:val="left"/>
      <w:pPr>
        <w:ind w:left="1713" w:hanging="720"/>
      </w:pPr>
      <w:rPr>
        <w:rFonts w:eastAsia="Times New Roman"/>
        <w:color w:val="000000"/>
        <w:sz w:val="24"/>
      </w:rPr>
    </w:lvl>
    <w:lvl w:ilvl="3">
      <w:start w:val="1"/>
      <w:numFmt w:val="decimal"/>
      <w:lvlText w:val="%1.%2.%3.%4"/>
      <w:lvlJc w:val="left"/>
      <w:pPr>
        <w:ind w:left="1713" w:hanging="720"/>
      </w:pPr>
      <w:rPr>
        <w:rFonts w:eastAsia="Times New Roman"/>
        <w:color w:val="000000"/>
        <w:sz w:val="24"/>
      </w:rPr>
    </w:lvl>
    <w:lvl w:ilvl="4">
      <w:start w:val="1"/>
      <w:numFmt w:val="decimal"/>
      <w:lvlText w:val="%1.%2.%3.%4.%5"/>
      <w:lvlJc w:val="left"/>
      <w:pPr>
        <w:ind w:left="2073" w:hanging="1080"/>
      </w:pPr>
      <w:rPr>
        <w:rFonts w:eastAsia="Times New Roman"/>
        <w:color w:val="000000"/>
        <w:sz w:val="24"/>
      </w:rPr>
    </w:lvl>
    <w:lvl w:ilvl="5">
      <w:start w:val="1"/>
      <w:numFmt w:val="decimal"/>
      <w:lvlText w:val="%1.%2.%3.%4.%5.%6"/>
      <w:lvlJc w:val="left"/>
      <w:pPr>
        <w:ind w:left="2073" w:hanging="1080"/>
      </w:pPr>
      <w:rPr>
        <w:rFonts w:eastAsia="Times New Roman"/>
        <w:color w:val="000000"/>
        <w:sz w:val="24"/>
      </w:rPr>
    </w:lvl>
    <w:lvl w:ilvl="6">
      <w:start w:val="1"/>
      <w:numFmt w:val="decimal"/>
      <w:lvlText w:val="%1.%2.%3.%4.%5.%6.%7"/>
      <w:lvlJc w:val="left"/>
      <w:pPr>
        <w:ind w:left="2433" w:hanging="1440"/>
      </w:pPr>
      <w:rPr>
        <w:rFonts w:eastAsia="Times New Roman"/>
        <w:color w:val="000000"/>
        <w:sz w:val="24"/>
      </w:rPr>
    </w:lvl>
    <w:lvl w:ilvl="7">
      <w:start w:val="1"/>
      <w:numFmt w:val="decimal"/>
      <w:lvlText w:val="%1.%2.%3.%4.%5.%6.%7.%8"/>
      <w:lvlJc w:val="left"/>
      <w:pPr>
        <w:ind w:left="2433" w:hanging="1440"/>
      </w:pPr>
      <w:rPr>
        <w:rFonts w:eastAsia="Times New Roman"/>
        <w:color w:val="000000"/>
        <w:sz w:val="24"/>
      </w:rPr>
    </w:lvl>
    <w:lvl w:ilvl="8">
      <w:start w:val="1"/>
      <w:numFmt w:val="decimal"/>
      <w:lvlText w:val="%1.%2.%3.%4.%5.%6.%7.%8.%9"/>
      <w:lvlJc w:val="left"/>
      <w:pPr>
        <w:ind w:left="2433" w:hanging="1440"/>
      </w:pPr>
      <w:rPr>
        <w:rFonts w:eastAsia="Times New Roman"/>
        <w:color w:val="000000"/>
        <w:sz w:val="24"/>
      </w:rPr>
    </w:lvl>
  </w:abstractNum>
  <w:num w:numId="1" w16cid:durableId="99037611">
    <w:abstractNumId w:val="6"/>
  </w:num>
  <w:num w:numId="2" w16cid:durableId="579875944">
    <w:abstractNumId w:val="1"/>
  </w:num>
  <w:num w:numId="3" w16cid:durableId="1490517600">
    <w:abstractNumId w:val="3"/>
  </w:num>
  <w:num w:numId="4" w16cid:durableId="2031222913">
    <w:abstractNumId w:val="5"/>
  </w:num>
  <w:num w:numId="5" w16cid:durableId="3020019">
    <w:abstractNumId w:val="0"/>
  </w:num>
  <w:num w:numId="6" w16cid:durableId="1478768323">
    <w:abstractNumId w:val="2"/>
  </w:num>
  <w:num w:numId="7" w16cid:durableId="1178084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8E"/>
    <w:rsid w:val="00113314"/>
    <w:rsid w:val="00310EC5"/>
    <w:rsid w:val="004D130C"/>
    <w:rsid w:val="007916AB"/>
    <w:rsid w:val="007A2DA3"/>
    <w:rsid w:val="007A6C86"/>
    <w:rsid w:val="009A308E"/>
    <w:rsid w:val="00B10833"/>
    <w:rsid w:val="00D066EC"/>
    <w:rsid w:val="00DA73C1"/>
    <w:rsid w:val="00EE2D75"/>
    <w:rsid w:val="00F4040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DC0F"/>
  <w15:docId w15:val="{EE29DE2B-3B96-4610-9294-3AD90557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C783E"/>
    <w:pPr>
      <w:widowControl w:val="0"/>
    </w:pPr>
    <w:rPr>
      <w:rFonts w:ascii="Times New Roman" w:eastAsia="Times New Roman" w:hAnsi="Times New Roman" w:cs="Times New Roman"/>
      <w:sz w:val="22"/>
      <w:lang w:val="pt-PT" w:eastAsia="pt-BR"/>
    </w:rPr>
  </w:style>
  <w:style w:type="paragraph" w:styleId="Ttulo1">
    <w:name w:val="heading 1"/>
    <w:basedOn w:val="Normal"/>
    <w:link w:val="Ttulo1Char"/>
    <w:uiPriority w:val="1"/>
    <w:qFormat/>
    <w:rsid w:val="001C783E"/>
    <w:pPr>
      <w:spacing w:before="120"/>
      <w:ind w:left="25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1C783E"/>
    <w:rPr>
      <w:rFonts w:ascii="Times New Roman" w:eastAsia="Times New Roman" w:hAnsi="Times New Roman" w:cs="Times New Roman"/>
      <w:b/>
      <w:bCs/>
      <w:sz w:val="24"/>
      <w:szCs w:val="24"/>
      <w:lang w:val="pt-PT" w:eastAsia="pt-BR"/>
    </w:rPr>
  </w:style>
  <w:style w:type="character" w:customStyle="1" w:styleId="CabealhoChar">
    <w:name w:val="Cabeçalho Char"/>
    <w:basedOn w:val="Fontepargpadro"/>
    <w:link w:val="Cabealho"/>
    <w:uiPriority w:val="99"/>
    <w:qFormat/>
    <w:rsid w:val="001C783E"/>
    <w:rPr>
      <w:rFonts w:ascii="Times New Roman" w:eastAsia="Times New Roman" w:hAnsi="Times New Roman" w:cs="Times New Roman"/>
      <w:lang w:val="pt-PT" w:eastAsia="pt-BR"/>
    </w:rPr>
  </w:style>
  <w:style w:type="character" w:customStyle="1" w:styleId="TextodebaloChar">
    <w:name w:val="Texto de balão Char"/>
    <w:basedOn w:val="Fontepargpadro"/>
    <w:link w:val="Textodebalo"/>
    <w:uiPriority w:val="99"/>
    <w:semiHidden/>
    <w:qFormat/>
    <w:rsid w:val="001C783E"/>
    <w:rPr>
      <w:rFonts w:ascii="Tahoma" w:eastAsia="Times New Roman" w:hAnsi="Tahoma" w:cs="Tahoma"/>
      <w:sz w:val="16"/>
      <w:szCs w:val="16"/>
      <w:lang w:val="pt-PT" w:eastAsia="pt-BR"/>
    </w:rPr>
  </w:style>
  <w:style w:type="character" w:styleId="Refdecomentrio">
    <w:name w:val="annotation reference"/>
    <w:basedOn w:val="Fontepargpadro"/>
    <w:uiPriority w:val="99"/>
    <w:semiHidden/>
    <w:unhideWhenUsed/>
    <w:qFormat/>
    <w:rsid w:val="007A62B1"/>
    <w:rPr>
      <w:sz w:val="16"/>
      <w:szCs w:val="16"/>
    </w:rPr>
  </w:style>
  <w:style w:type="character" w:customStyle="1" w:styleId="TextodecomentrioChar">
    <w:name w:val="Texto de comentário Char"/>
    <w:basedOn w:val="Fontepargpadro"/>
    <w:link w:val="Textodecomentrio"/>
    <w:uiPriority w:val="99"/>
    <w:semiHidden/>
    <w:qFormat/>
    <w:rsid w:val="007A62B1"/>
    <w:rPr>
      <w:rFonts w:ascii="Times New Roman" w:eastAsia="Times New Roman" w:hAnsi="Times New Roman" w:cs="Times New Roman"/>
      <w:sz w:val="20"/>
      <w:szCs w:val="20"/>
      <w:lang w:val="pt-PT" w:eastAsia="pt-BR"/>
    </w:rPr>
  </w:style>
  <w:style w:type="character" w:customStyle="1" w:styleId="AssuntodocomentrioChar">
    <w:name w:val="Assunto do comentário Char"/>
    <w:basedOn w:val="TextodecomentrioChar"/>
    <w:link w:val="Assuntodocomentrio"/>
    <w:uiPriority w:val="99"/>
    <w:semiHidden/>
    <w:qFormat/>
    <w:rsid w:val="007A62B1"/>
    <w:rPr>
      <w:rFonts w:ascii="Times New Roman" w:eastAsia="Times New Roman" w:hAnsi="Times New Roman" w:cs="Times New Roman"/>
      <w:b/>
      <w:bCs/>
      <w:sz w:val="20"/>
      <w:szCs w:val="20"/>
      <w:lang w:val="pt-PT" w:eastAsia="pt-BR"/>
    </w:rPr>
  </w:style>
  <w:style w:type="character" w:customStyle="1" w:styleId="LinkdaInternet">
    <w:name w:val="Link da Internet"/>
    <w:basedOn w:val="Fontepargpadro"/>
    <w:uiPriority w:val="99"/>
    <w:unhideWhenUsed/>
    <w:rsid w:val="006311D5"/>
    <w:rPr>
      <w:color w:val="0000FF" w:themeColor="hyperlink"/>
      <w:u w:val="single"/>
    </w:rPr>
  </w:style>
  <w:style w:type="character" w:customStyle="1" w:styleId="MenoPendente1">
    <w:name w:val="Menção Pendente1"/>
    <w:basedOn w:val="Fontepargpadro"/>
    <w:uiPriority w:val="99"/>
    <w:semiHidden/>
    <w:unhideWhenUsed/>
    <w:qFormat/>
    <w:rsid w:val="006311D5"/>
    <w:rPr>
      <w:color w:val="605E5C"/>
      <w:shd w:val="clear" w:color="auto" w:fill="E1DFDD"/>
    </w:rPr>
  </w:style>
  <w:style w:type="character" w:customStyle="1" w:styleId="RodapChar">
    <w:name w:val="Rodapé Char"/>
    <w:basedOn w:val="Fontepargpadro"/>
    <w:link w:val="Rodap"/>
    <w:uiPriority w:val="99"/>
    <w:qFormat/>
    <w:rsid w:val="00EF396F"/>
    <w:rPr>
      <w:rFonts w:ascii="Times New Roman" w:eastAsia="Times New Roman" w:hAnsi="Times New Roman" w:cs="Times New Roman"/>
      <w:lang w:val="pt-PT" w:eastAsia="pt-BR"/>
    </w:rPr>
  </w:style>
  <w:style w:type="character" w:customStyle="1" w:styleId="CorpodetextoChar">
    <w:name w:val="Corpo de texto Char"/>
    <w:basedOn w:val="Fontepargpadro"/>
    <w:link w:val="Corpodetexto"/>
    <w:uiPriority w:val="1"/>
    <w:qFormat/>
    <w:rsid w:val="001D04C2"/>
    <w:rPr>
      <w:rFonts w:ascii="Calibri" w:eastAsia="Calibri" w:hAnsi="Calibri" w:cs="Calibri"/>
      <w:sz w:val="24"/>
      <w:szCs w:val="24"/>
      <w:lang w:val="pt-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1D04C2"/>
    <w:rPr>
      <w:rFonts w:ascii="Calibri" w:eastAsia="Calibri" w:hAnsi="Calibri" w:cs="Calibri"/>
      <w:sz w:val="24"/>
      <w:szCs w:val="24"/>
      <w:lang w:eastAsia="en-U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1C783E"/>
    <w:pPr>
      <w:tabs>
        <w:tab w:val="center" w:pos="4252"/>
        <w:tab w:val="right" w:pos="8504"/>
      </w:tabs>
    </w:pPr>
  </w:style>
  <w:style w:type="paragraph" w:styleId="Textodebalo">
    <w:name w:val="Balloon Text"/>
    <w:basedOn w:val="Normal"/>
    <w:link w:val="TextodebaloChar"/>
    <w:uiPriority w:val="99"/>
    <w:semiHidden/>
    <w:unhideWhenUsed/>
    <w:qFormat/>
    <w:rsid w:val="001C783E"/>
    <w:rPr>
      <w:rFonts w:ascii="Tahoma" w:hAnsi="Tahoma" w:cs="Tahoma"/>
      <w:sz w:val="16"/>
      <w:szCs w:val="16"/>
    </w:rPr>
  </w:style>
  <w:style w:type="paragraph" w:customStyle="1" w:styleId="Standard">
    <w:name w:val="Standard"/>
    <w:qFormat/>
    <w:rsid w:val="001C783E"/>
    <w:pPr>
      <w:widowControl w:val="0"/>
      <w:textAlignment w:val="baseline"/>
    </w:pPr>
    <w:rPr>
      <w:rFonts w:cs="Calibri"/>
      <w:sz w:val="22"/>
      <w:lang w:val="pt-PT" w:eastAsia="zh-CN" w:bidi="hi-IN"/>
    </w:rPr>
  </w:style>
  <w:style w:type="paragraph" w:styleId="Reviso">
    <w:name w:val="Revision"/>
    <w:uiPriority w:val="99"/>
    <w:semiHidden/>
    <w:qFormat/>
    <w:rsid w:val="003C17AA"/>
    <w:rPr>
      <w:rFonts w:ascii="Times New Roman" w:eastAsia="Times New Roman" w:hAnsi="Times New Roman" w:cs="Times New Roman"/>
      <w:sz w:val="22"/>
      <w:lang w:val="pt-PT" w:eastAsia="pt-BR"/>
    </w:rPr>
  </w:style>
  <w:style w:type="paragraph" w:styleId="Textodecomentrio">
    <w:name w:val="annotation text"/>
    <w:basedOn w:val="Normal"/>
    <w:link w:val="TextodecomentrioChar"/>
    <w:uiPriority w:val="99"/>
    <w:semiHidden/>
    <w:unhideWhenUsed/>
    <w:qFormat/>
    <w:rsid w:val="007A62B1"/>
    <w:rPr>
      <w:sz w:val="20"/>
      <w:szCs w:val="20"/>
    </w:rPr>
  </w:style>
  <w:style w:type="paragraph" w:styleId="Assuntodocomentrio">
    <w:name w:val="annotation subject"/>
    <w:basedOn w:val="Textodecomentrio"/>
    <w:next w:val="Textodecomentrio"/>
    <w:link w:val="AssuntodocomentrioChar"/>
    <w:uiPriority w:val="99"/>
    <w:semiHidden/>
    <w:unhideWhenUsed/>
    <w:qFormat/>
    <w:rsid w:val="007A62B1"/>
    <w:rPr>
      <w:b/>
      <w:bCs/>
    </w:rPr>
  </w:style>
  <w:style w:type="paragraph" w:styleId="PargrafodaLista">
    <w:name w:val="List Paragraph"/>
    <w:basedOn w:val="Normal"/>
    <w:uiPriority w:val="1"/>
    <w:qFormat/>
    <w:rsid w:val="007A62B1"/>
    <w:pPr>
      <w:ind w:left="720"/>
      <w:contextualSpacing/>
    </w:pPr>
  </w:style>
  <w:style w:type="paragraph" w:styleId="Rodap">
    <w:name w:val="footer"/>
    <w:basedOn w:val="Normal"/>
    <w:link w:val="RodapChar"/>
    <w:uiPriority w:val="99"/>
    <w:unhideWhenUsed/>
    <w:rsid w:val="00EF396F"/>
    <w:pPr>
      <w:tabs>
        <w:tab w:val="center" w:pos="4252"/>
        <w:tab w:val="right" w:pos="8504"/>
      </w:tabs>
    </w:pPr>
  </w:style>
  <w:style w:type="paragraph" w:customStyle="1" w:styleId="Contedodatabela">
    <w:name w:val="Conteúdo da tabela"/>
    <w:basedOn w:val="Normal"/>
    <w:qFormat/>
    <w:pPr>
      <w:suppressLineNumbers/>
    </w:pPr>
  </w:style>
  <w:style w:type="character" w:styleId="Hyperlink">
    <w:name w:val="Hyperlink"/>
    <w:basedOn w:val="Fontepargpadro"/>
    <w:uiPriority w:val="99"/>
    <w:unhideWhenUsed/>
    <w:rsid w:val="007A6C86"/>
    <w:rPr>
      <w:color w:val="0000FF" w:themeColor="hyperlink"/>
      <w:u w:val="single"/>
    </w:rPr>
  </w:style>
  <w:style w:type="character" w:styleId="MenoPendente">
    <w:name w:val="Unresolved Mention"/>
    <w:basedOn w:val="Fontepargpadro"/>
    <w:uiPriority w:val="99"/>
    <w:semiHidden/>
    <w:unhideWhenUsed/>
    <w:rsid w:val="00B10833"/>
    <w:rPr>
      <w:color w:val="605E5C"/>
      <w:shd w:val="clear" w:color="auto" w:fill="E1DFDD"/>
    </w:rPr>
  </w:style>
  <w:style w:type="table" w:customStyle="1" w:styleId="TableGrid">
    <w:name w:val="TableGrid"/>
    <w:rsid w:val="00113314"/>
    <w:pPr>
      <w:suppressAutoHyphens w:val="0"/>
    </w:pPr>
    <w:rPr>
      <w:rFonts w:eastAsiaTheme="minorEastAsia"/>
      <w:sz w:val="22"/>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b.capes.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ne@unir.br" TargetMode="External"/><Relationship Id="rId12" Type="http://schemas.openxmlformats.org/officeDocument/2006/relationships/hyperlink" Target="mailto:xxx@unir.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ne@unir.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trasguajara.unir.br/homepage" TargetMode="External"/><Relationship Id="rId4" Type="http://schemas.openxmlformats.org/officeDocument/2006/relationships/webSettings" Target="webSettings.xml"/><Relationship Id="rId9" Type="http://schemas.openxmlformats.org/officeDocument/2006/relationships/hyperlink" Target="mailto:janine@unir.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2754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dc:description/>
  <cp:lastModifiedBy>Janine Felix da Silva</cp:lastModifiedBy>
  <cp:revision>3</cp:revision>
  <dcterms:created xsi:type="dcterms:W3CDTF">2023-05-03T21:03:00Z</dcterms:created>
  <dcterms:modified xsi:type="dcterms:W3CDTF">2023-05-11T21:36:00Z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